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BA92E" w14:textId="77777777" w:rsidR="00906F1B" w:rsidRPr="00A82259" w:rsidRDefault="00906F1B" w:rsidP="00A82259">
      <w:pPr>
        <w:spacing w:before="100" w:beforeAutospacing="1" w:after="100" w:afterAutospacing="1" w:line="240" w:lineRule="auto"/>
        <w:jc w:val="center"/>
        <w:outlineLvl w:val="0"/>
        <w:rPr>
          <w:rFonts w:ascii="Times New Roman" w:eastAsia="Times New Roman" w:hAnsi="Times New Roman" w:cs="Times New Roman"/>
          <w:b/>
          <w:bCs/>
          <w:kern w:val="36"/>
          <w:sz w:val="32"/>
          <w:szCs w:val="32"/>
          <w:u w:val="single"/>
          <w:lang w:eastAsia="en-GB"/>
        </w:rPr>
      </w:pPr>
      <w:r w:rsidRPr="00A82259">
        <w:rPr>
          <w:rFonts w:ascii="Times New Roman" w:eastAsia="Times New Roman" w:hAnsi="Times New Roman" w:cs="Times New Roman"/>
          <w:b/>
          <w:bCs/>
          <w:kern w:val="36"/>
          <w:sz w:val="32"/>
          <w:szCs w:val="32"/>
          <w:u w:val="single"/>
          <w:lang w:eastAsia="en-GB"/>
        </w:rPr>
        <w:t>SEATON DELAVAL FIRST SCHOOL</w:t>
      </w:r>
    </w:p>
    <w:p w14:paraId="09664964" w14:textId="77777777" w:rsidR="00906F1B" w:rsidRPr="00A82259" w:rsidRDefault="00906F1B" w:rsidP="00A82259">
      <w:pPr>
        <w:spacing w:before="100" w:beforeAutospacing="1" w:after="100" w:afterAutospacing="1" w:line="240" w:lineRule="auto"/>
        <w:jc w:val="center"/>
        <w:outlineLvl w:val="0"/>
        <w:rPr>
          <w:rFonts w:ascii="Times New Roman" w:eastAsia="Times New Roman" w:hAnsi="Times New Roman" w:cs="Times New Roman"/>
          <w:b/>
          <w:bCs/>
          <w:kern w:val="36"/>
          <w:sz w:val="32"/>
          <w:szCs w:val="32"/>
          <w:u w:val="single"/>
          <w:lang w:eastAsia="en-GB"/>
        </w:rPr>
      </w:pPr>
      <w:r w:rsidRPr="00A82259">
        <w:rPr>
          <w:rFonts w:ascii="Times New Roman" w:eastAsia="Times New Roman" w:hAnsi="Times New Roman" w:cs="Times New Roman"/>
          <w:b/>
          <w:bCs/>
          <w:kern w:val="36"/>
          <w:sz w:val="32"/>
          <w:szCs w:val="32"/>
          <w:u w:val="single"/>
          <w:lang w:eastAsia="en-GB"/>
        </w:rPr>
        <w:t>SPECIAL EDUCATIONAL NEEDS AND DISABILITIES (SEND) POLICY</w:t>
      </w:r>
    </w:p>
    <w:p w14:paraId="341A4896" w14:textId="77777777" w:rsidR="00906F1B" w:rsidRPr="00906F1B" w:rsidRDefault="00906F1B" w:rsidP="00906F1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906F1B">
        <w:rPr>
          <w:rFonts w:ascii="Times New Roman" w:eastAsia="Times New Roman" w:hAnsi="Times New Roman" w:cs="Times New Roman"/>
          <w:b/>
          <w:bCs/>
          <w:sz w:val="36"/>
          <w:szCs w:val="36"/>
          <w:lang w:eastAsia="en-GB"/>
        </w:rPr>
        <w:t>Academic Year 2026–2027</w:t>
      </w:r>
    </w:p>
    <w:p w14:paraId="6F5F725D" w14:textId="2CF2BA35"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b/>
          <w:bCs/>
          <w:sz w:val="24"/>
          <w:szCs w:val="24"/>
          <w:lang w:eastAsia="en-GB"/>
        </w:rPr>
        <w:t>Headteacher:</w:t>
      </w:r>
      <w:r w:rsidRPr="00906F1B">
        <w:rPr>
          <w:rFonts w:ascii="Times New Roman" w:eastAsia="Times New Roman" w:hAnsi="Times New Roman" w:cs="Times New Roman"/>
          <w:sz w:val="24"/>
          <w:szCs w:val="24"/>
          <w:lang w:eastAsia="en-GB"/>
        </w:rPr>
        <w:t xml:space="preserve"> Oliver Flitcroft</w:t>
      </w:r>
      <w:r w:rsidRPr="00906F1B">
        <w:rPr>
          <w:rFonts w:ascii="Times New Roman" w:eastAsia="Times New Roman" w:hAnsi="Times New Roman" w:cs="Times New Roman"/>
          <w:sz w:val="24"/>
          <w:szCs w:val="24"/>
          <w:lang w:eastAsia="en-GB"/>
        </w:rPr>
        <w:br/>
      </w:r>
      <w:r w:rsidRPr="00906F1B">
        <w:rPr>
          <w:rFonts w:ascii="Times New Roman" w:eastAsia="Times New Roman" w:hAnsi="Times New Roman" w:cs="Times New Roman"/>
          <w:b/>
          <w:bCs/>
          <w:sz w:val="24"/>
          <w:szCs w:val="24"/>
          <w:lang w:eastAsia="en-GB"/>
        </w:rPr>
        <w:t>SENCO:</w:t>
      </w:r>
      <w:r w:rsidRPr="00906F1B">
        <w:rPr>
          <w:rFonts w:ascii="Times New Roman" w:eastAsia="Times New Roman" w:hAnsi="Times New Roman" w:cs="Times New Roman"/>
          <w:sz w:val="24"/>
          <w:szCs w:val="24"/>
          <w:lang w:eastAsia="en-GB"/>
        </w:rPr>
        <w:t xml:space="preserve"> Ashley Brown</w:t>
      </w:r>
      <w:r w:rsidRPr="00906F1B">
        <w:rPr>
          <w:rFonts w:ascii="Times New Roman" w:eastAsia="Times New Roman" w:hAnsi="Times New Roman" w:cs="Times New Roman"/>
          <w:sz w:val="24"/>
          <w:szCs w:val="24"/>
          <w:lang w:eastAsia="en-GB"/>
        </w:rPr>
        <w:br/>
      </w:r>
      <w:r w:rsidRPr="00906F1B">
        <w:rPr>
          <w:rFonts w:ascii="Times New Roman" w:eastAsia="Times New Roman" w:hAnsi="Times New Roman" w:cs="Times New Roman"/>
          <w:b/>
          <w:bCs/>
          <w:sz w:val="24"/>
          <w:szCs w:val="24"/>
          <w:lang w:eastAsia="en-GB"/>
        </w:rPr>
        <w:t>SEND Governor:</w:t>
      </w:r>
      <w:r w:rsidRPr="00906F1B">
        <w:rPr>
          <w:rFonts w:ascii="Times New Roman" w:eastAsia="Times New Roman" w:hAnsi="Times New Roman" w:cs="Times New Roman"/>
          <w:sz w:val="24"/>
          <w:szCs w:val="24"/>
          <w:lang w:eastAsia="en-GB"/>
        </w:rPr>
        <w:t xml:space="preserve"> Reverend Alan</w:t>
      </w:r>
      <w:r w:rsidR="00A83B38">
        <w:rPr>
          <w:rFonts w:ascii="Times New Roman" w:eastAsia="Times New Roman" w:hAnsi="Times New Roman" w:cs="Times New Roman"/>
          <w:sz w:val="24"/>
          <w:szCs w:val="24"/>
          <w:lang w:eastAsia="en-GB"/>
        </w:rPr>
        <w:t xml:space="preserve"> </w:t>
      </w:r>
      <w:proofErr w:type="spellStart"/>
      <w:r w:rsidR="00A83B38">
        <w:rPr>
          <w:rFonts w:ascii="Times New Roman" w:eastAsia="Times New Roman" w:hAnsi="Times New Roman" w:cs="Times New Roman"/>
          <w:sz w:val="24"/>
          <w:szCs w:val="24"/>
          <w:lang w:eastAsia="en-GB"/>
        </w:rPr>
        <w:t>McGougan</w:t>
      </w:r>
      <w:proofErr w:type="spellEnd"/>
      <w:r w:rsidRPr="00906F1B">
        <w:rPr>
          <w:rFonts w:ascii="Times New Roman" w:eastAsia="Times New Roman" w:hAnsi="Times New Roman" w:cs="Times New Roman"/>
          <w:sz w:val="24"/>
          <w:szCs w:val="24"/>
          <w:lang w:eastAsia="en-GB"/>
        </w:rPr>
        <w:br/>
      </w:r>
      <w:r w:rsidRPr="00906F1B">
        <w:rPr>
          <w:rFonts w:ascii="Times New Roman" w:eastAsia="Times New Roman" w:hAnsi="Times New Roman" w:cs="Times New Roman"/>
          <w:b/>
          <w:bCs/>
          <w:sz w:val="24"/>
          <w:szCs w:val="24"/>
          <w:lang w:eastAsia="en-GB"/>
        </w:rPr>
        <w:t>Local Authority:</w:t>
      </w:r>
      <w:r w:rsidRPr="00906F1B">
        <w:rPr>
          <w:rFonts w:ascii="Times New Roman" w:eastAsia="Times New Roman" w:hAnsi="Times New Roman" w:cs="Times New Roman"/>
          <w:sz w:val="24"/>
          <w:szCs w:val="24"/>
          <w:lang w:eastAsia="en-GB"/>
        </w:rPr>
        <w:t xml:space="preserve"> Northumberland County Council</w:t>
      </w:r>
      <w:r w:rsidRPr="00906F1B">
        <w:rPr>
          <w:rFonts w:ascii="Times New Roman" w:eastAsia="Times New Roman" w:hAnsi="Times New Roman" w:cs="Times New Roman"/>
          <w:sz w:val="24"/>
          <w:szCs w:val="24"/>
          <w:lang w:eastAsia="en-GB"/>
        </w:rPr>
        <w:br/>
      </w:r>
      <w:r w:rsidRPr="00906F1B">
        <w:rPr>
          <w:rFonts w:ascii="Times New Roman" w:eastAsia="Times New Roman" w:hAnsi="Times New Roman" w:cs="Times New Roman"/>
          <w:b/>
          <w:bCs/>
          <w:sz w:val="24"/>
          <w:szCs w:val="24"/>
          <w:lang w:eastAsia="en-GB"/>
        </w:rPr>
        <w:t>School Type:</w:t>
      </w:r>
      <w:r w:rsidRPr="00906F1B">
        <w:rPr>
          <w:rFonts w:ascii="Times New Roman" w:eastAsia="Times New Roman" w:hAnsi="Times New Roman" w:cs="Times New Roman"/>
          <w:sz w:val="24"/>
          <w:szCs w:val="24"/>
          <w:lang w:eastAsia="en-GB"/>
        </w:rPr>
        <w:t xml:space="preserve"> Maintained Community First School</w:t>
      </w:r>
    </w:p>
    <w:p w14:paraId="23D8C1ED" w14:textId="77777777" w:rsidR="00A82259" w:rsidRDefault="00906F1B" w:rsidP="00A82259">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b/>
          <w:bCs/>
          <w:sz w:val="24"/>
          <w:szCs w:val="24"/>
          <w:lang w:eastAsia="en-GB"/>
        </w:rPr>
        <w:t>Policy Approved by:</w:t>
      </w:r>
      <w:r w:rsidRPr="00906F1B">
        <w:rPr>
          <w:rFonts w:ascii="Times New Roman" w:eastAsia="Times New Roman" w:hAnsi="Times New Roman" w:cs="Times New Roman"/>
          <w:sz w:val="24"/>
          <w:szCs w:val="24"/>
          <w:lang w:eastAsia="en-GB"/>
        </w:rPr>
        <w:t xml:space="preserve"> Governing Body</w:t>
      </w:r>
      <w:r w:rsidRPr="00906F1B">
        <w:rPr>
          <w:rFonts w:ascii="Times New Roman" w:eastAsia="Times New Roman" w:hAnsi="Times New Roman" w:cs="Times New Roman"/>
          <w:sz w:val="24"/>
          <w:szCs w:val="24"/>
          <w:lang w:eastAsia="en-GB"/>
        </w:rPr>
        <w:br/>
      </w:r>
      <w:r w:rsidRPr="00906F1B">
        <w:rPr>
          <w:rFonts w:ascii="Times New Roman" w:eastAsia="Times New Roman" w:hAnsi="Times New Roman" w:cs="Times New Roman"/>
          <w:b/>
          <w:bCs/>
          <w:sz w:val="24"/>
          <w:szCs w:val="24"/>
          <w:lang w:eastAsia="en-GB"/>
        </w:rPr>
        <w:t>Date Approved:</w:t>
      </w:r>
      <w:r w:rsidRPr="00906F1B">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br/>
      </w:r>
      <w:r w:rsidRPr="00906F1B">
        <w:rPr>
          <w:rFonts w:ascii="Times New Roman" w:eastAsia="Times New Roman" w:hAnsi="Times New Roman" w:cs="Times New Roman"/>
          <w:b/>
          <w:bCs/>
          <w:sz w:val="24"/>
          <w:szCs w:val="24"/>
          <w:lang w:eastAsia="en-GB"/>
        </w:rPr>
        <w:t>Review Date:</w:t>
      </w:r>
      <w:r w:rsidRPr="00906F1B">
        <w:rPr>
          <w:rFonts w:ascii="Times New Roman" w:eastAsia="Times New Roman" w:hAnsi="Times New Roman" w:cs="Times New Roman"/>
          <w:sz w:val="24"/>
          <w:szCs w:val="24"/>
          <w:lang w:eastAsia="en-GB"/>
        </w:rPr>
        <w:t xml:space="preserve"> </w:t>
      </w:r>
      <w:r w:rsidR="00A82259">
        <w:rPr>
          <w:rFonts w:ascii="Times New Roman" w:eastAsia="Times New Roman" w:hAnsi="Times New Roman" w:cs="Times New Roman"/>
          <w:sz w:val="24"/>
          <w:szCs w:val="24"/>
          <w:lang w:eastAsia="en-GB"/>
        </w:rPr>
        <w:t>September 2027</w:t>
      </w:r>
      <w:r w:rsidRPr="00906F1B">
        <w:rPr>
          <w:rFonts w:ascii="Times New Roman" w:eastAsia="Times New Roman" w:hAnsi="Times New Roman" w:cs="Times New Roman"/>
          <w:sz w:val="24"/>
          <w:szCs w:val="24"/>
          <w:lang w:eastAsia="en-GB"/>
        </w:rPr>
        <w:br/>
      </w:r>
      <w:r w:rsidRPr="00906F1B">
        <w:rPr>
          <w:rFonts w:ascii="Times New Roman" w:eastAsia="Times New Roman" w:hAnsi="Times New Roman" w:cs="Times New Roman"/>
          <w:b/>
          <w:bCs/>
          <w:sz w:val="24"/>
          <w:szCs w:val="24"/>
          <w:lang w:eastAsia="en-GB"/>
        </w:rPr>
        <w:t>Policy Version:</w:t>
      </w:r>
      <w:r w:rsidRPr="00906F1B">
        <w:rPr>
          <w:rFonts w:ascii="Times New Roman" w:eastAsia="Times New Roman" w:hAnsi="Times New Roman" w:cs="Times New Roman"/>
          <w:sz w:val="24"/>
          <w:szCs w:val="24"/>
          <w:lang w:eastAsia="en-GB"/>
        </w:rPr>
        <w:t xml:space="preserve"> 2026–2027</w:t>
      </w:r>
    </w:p>
    <w:p w14:paraId="5B994629" w14:textId="347266A6" w:rsidR="00906F1B" w:rsidRPr="00A82259" w:rsidRDefault="00906F1B" w:rsidP="00A82259">
      <w:pPr>
        <w:spacing w:before="100" w:beforeAutospacing="1" w:after="100" w:afterAutospacing="1" w:line="240" w:lineRule="auto"/>
        <w:rPr>
          <w:rFonts w:ascii="Times New Roman" w:eastAsia="Times New Roman" w:hAnsi="Times New Roman" w:cs="Times New Roman"/>
          <w:sz w:val="28"/>
          <w:szCs w:val="28"/>
          <w:u w:val="single"/>
          <w:lang w:eastAsia="en-GB"/>
        </w:rPr>
      </w:pPr>
      <w:r w:rsidRPr="00A82259">
        <w:rPr>
          <w:rFonts w:ascii="Times New Roman" w:eastAsia="Times New Roman" w:hAnsi="Times New Roman" w:cs="Times New Roman"/>
          <w:b/>
          <w:bCs/>
          <w:kern w:val="36"/>
          <w:sz w:val="28"/>
          <w:szCs w:val="28"/>
          <w:u w:val="single"/>
          <w:lang w:eastAsia="en-GB"/>
        </w:rPr>
        <w:t>1. INTRODUCTION AND ETHOS</w:t>
      </w:r>
    </w:p>
    <w:p w14:paraId="15020958" w14:textId="31C270C2"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 xml:space="preserve">At Seaton </w:t>
      </w:r>
      <w:proofErr w:type="spellStart"/>
      <w:r w:rsidRPr="00906F1B">
        <w:rPr>
          <w:rFonts w:ascii="Times New Roman" w:eastAsia="Times New Roman" w:hAnsi="Times New Roman" w:cs="Times New Roman"/>
          <w:sz w:val="24"/>
          <w:szCs w:val="24"/>
          <w:lang w:eastAsia="en-GB"/>
        </w:rPr>
        <w:t>Delaval</w:t>
      </w:r>
      <w:proofErr w:type="spellEnd"/>
      <w:r w:rsidRPr="00906F1B">
        <w:rPr>
          <w:rFonts w:ascii="Times New Roman" w:eastAsia="Times New Roman" w:hAnsi="Times New Roman" w:cs="Times New Roman"/>
          <w:sz w:val="24"/>
          <w:szCs w:val="24"/>
          <w:lang w:eastAsia="en-GB"/>
        </w:rPr>
        <w:t xml:space="preserve"> First School, we are committed to providing an inclusive, ambitious and supportive learning environment in which every child is valued as an individual.</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We recognise that all children have different strengths, interests, needs and aspirations. We have high expectations of all pupils and believe that every child should have the opportunity to achieve the best possible outcomes from their individual starting points.</w:t>
      </w:r>
    </w:p>
    <w:p w14:paraId="0A2D3F60"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We are committed to:</w:t>
      </w:r>
    </w:p>
    <w:p w14:paraId="04E50784" w14:textId="77777777" w:rsidR="00906F1B" w:rsidRPr="00906F1B" w:rsidRDefault="00906F1B" w:rsidP="00906F1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identifying and responding to children’s needs at the earliest possible stage;</w:t>
      </w:r>
    </w:p>
    <w:p w14:paraId="615E0AEC" w14:textId="77777777" w:rsidR="00906F1B" w:rsidRPr="00906F1B" w:rsidRDefault="00906F1B" w:rsidP="00906F1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providing high-quality teaching that is appropriately adapted to meet the needs of individual pupils;</w:t>
      </w:r>
    </w:p>
    <w:p w14:paraId="6FD5F3DF" w14:textId="77777777" w:rsidR="00906F1B" w:rsidRPr="00906F1B" w:rsidRDefault="00906F1B" w:rsidP="00906F1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removing barriers to learning and participation;</w:t>
      </w:r>
    </w:p>
    <w:p w14:paraId="7DF9A0AD" w14:textId="77777777" w:rsidR="00906F1B" w:rsidRPr="00906F1B" w:rsidRDefault="00906F1B" w:rsidP="00906F1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ensuring that pupils with SEND have access to a broad, balanced and ambitious curriculum;</w:t>
      </w:r>
    </w:p>
    <w:p w14:paraId="6C9617FD" w14:textId="77777777" w:rsidR="00906F1B" w:rsidRPr="00906F1B" w:rsidRDefault="00906F1B" w:rsidP="00906F1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promoting independence, confidence and positive wellbeing;</w:t>
      </w:r>
    </w:p>
    <w:p w14:paraId="55232A96" w14:textId="77777777" w:rsidR="00906F1B" w:rsidRPr="00906F1B" w:rsidRDefault="00906F1B" w:rsidP="00906F1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working in partnership with parents and carers;</w:t>
      </w:r>
    </w:p>
    <w:p w14:paraId="4125A910" w14:textId="77777777" w:rsidR="00906F1B" w:rsidRPr="00906F1B" w:rsidRDefault="00906F1B" w:rsidP="00906F1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listening to and acting upon the views, wishes and aspirations of children;</w:t>
      </w:r>
    </w:p>
    <w:p w14:paraId="5CD3AC38" w14:textId="77777777" w:rsidR="00906F1B" w:rsidRPr="00906F1B" w:rsidRDefault="00906F1B" w:rsidP="00906F1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working collaboratively with external agencies and professionals where appropriate;</w:t>
      </w:r>
    </w:p>
    <w:p w14:paraId="3F82BF47" w14:textId="77777777" w:rsidR="00906F1B" w:rsidRPr="00906F1B" w:rsidRDefault="00906F1B" w:rsidP="00906F1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ensuring that pupils with SEND are included in the full life of the school wherever reasonably possible;</w:t>
      </w:r>
    </w:p>
    <w:p w14:paraId="15F0E5F4" w14:textId="77777777" w:rsidR="00906F1B" w:rsidRPr="00906F1B" w:rsidRDefault="00906F1B" w:rsidP="00906F1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supporting successful transitions throughout a child's education.</w:t>
      </w:r>
    </w:p>
    <w:p w14:paraId="3E31E44F" w14:textId="686B59FE"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We recognise that high-quality teaching, appropriately adapted to meet the needs of pupils, is the first step in responding to pupils who have or may have SEND.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Teachers are responsible and accountable for the progress and development of all pupils in their class, including those who access support from teaching assistants or specialist staff.</w:t>
      </w:r>
    </w:p>
    <w:p w14:paraId="60389C27"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t>2. COMPLIANCE AND LEGAL FRAMEWORK</w:t>
      </w:r>
    </w:p>
    <w:p w14:paraId="76CB7156"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This policy has been written with regard to the following legislation, statutory guidance and relevant documents:</w:t>
      </w:r>
    </w:p>
    <w:p w14:paraId="75C7E308"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Children and Families Act 2014;</w:t>
      </w:r>
    </w:p>
    <w:p w14:paraId="105D8E3D"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Special Educational Needs and Disability Regulations 2014;</w:t>
      </w:r>
    </w:p>
    <w:p w14:paraId="70267606"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Special Educational Needs and Disability Code of Practice: 0 to 25 Years;</w:t>
      </w:r>
    </w:p>
    <w:p w14:paraId="0E8AC968"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Equality Act 2010;</w:t>
      </w:r>
    </w:p>
    <w:p w14:paraId="7D5D4CC1"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Supporting Pupils with Medical Conditions at School: Statutory Guidance;</w:t>
      </w:r>
    </w:p>
    <w:p w14:paraId="7F568E3B"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Keeping Children Safe in Education 2026;</w:t>
      </w:r>
    </w:p>
    <w:p w14:paraId="369B7308"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Teachers' Standards;</w:t>
      </w:r>
    </w:p>
    <w:p w14:paraId="0498CEA7"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relevant SEND information requirements for maintained schools;</w:t>
      </w:r>
    </w:p>
    <w:p w14:paraId="753CA0DA"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Northumberland Local Offer;</w:t>
      </w:r>
    </w:p>
    <w:p w14:paraId="31F3B046"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school's SEN Information Report;</w:t>
      </w:r>
    </w:p>
    <w:p w14:paraId="6CBE489D"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school's Accessibility Plan;</w:t>
      </w:r>
    </w:p>
    <w:p w14:paraId="5AF4B169"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school's Safeguarding and Child Protection Policy;</w:t>
      </w:r>
    </w:p>
    <w:p w14:paraId="7846E514"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school's Behaviour Policy;</w:t>
      </w:r>
    </w:p>
    <w:p w14:paraId="52CF2B99"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school's Supporting Pupils with Medical Conditions Policy;</w:t>
      </w:r>
    </w:p>
    <w:p w14:paraId="70C865D2" w14:textId="77777777" w:rsidR="00906F1B" w:rsidRPr="00906F1B" w:rsidRDefault="00906F1B" w:rsidP="00906F1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school's Complaints Policy.</w:t>
      </w:r>
    </w:p>
    <w:p w14:paraId="202B79DA" w14:textId="40BC6EAE"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This policy should be read alongside the school's SEN Information Report, which provides detailed information about the school's arrangements for identifying, assessing and supporting pupils with SEND.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SEN Information Report is reviewed and updated at least annually and is published on the school website.</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 recognises its duties under the Equality Act 2010 and will take reasonable steps to ensure that disabled pupils are not discriminated against or placed at a substantial disadvantage compared with their peers.</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Reasonable adjustments, including auxiliary aids and services where appropriate, will be considered to support disabled pupils.</w:t>
      </w:r>
    </w:p>
    <w:p w14:paraId="59E429F2"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t>3. DEFINITIONS OF SEND AND DISABILITY</w:t>
      </w:r>
    </w:p>
    <w:p w14:paraId="212A10FE" w14:textId="77777777" w:rsidR="00906F1B" w:rsidRPr="00FC6AD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FC6AD9">
        <w:rPr>
          <w:rFonts w:ascii="Times New Roman" w:eastAsia="Times New Roman" w:hAnsi="Times New Roman" w:cs="Times New Roman"/>
          <w:b/>
          <w:bCs/>
          <w:sz w:val="24"/>
          <w:szCs w:val="24"/>
          <w:lang w:eastAsia="en-GB"/>
        </w:rPr>
        <w:t>Special Educational Needs</w:t>
      </w:r>
    </w:p>
    <w:p w14:paraId="65DA9F36"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 child has Special Educational Needs (SEN) if they have a learning difficulty or disability which calls for special educational provision to be made for them.</w:t>
      </w:r>
    </w:p>
    <w:p w14:paraId="0F1ACAA3"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 child has a learning difficulty or disability if they:</w:t>
      </w:r>
    </w:p>
    <w:p w14:paraId="11DC97E6" w14:textId="77777777" w:rsidR="00906F1B" w:rsidRPr="00906F1B" w:rsidRDefault="00906F1B" w:rsidP="00906F1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have a significantly greater difficulty in learning than the majority of others of the same age; or</w:t>
      </w:r>
    </w:p>
    <w:p w14:paraId="56BC0D5F" w14:textId="77777777" w:rsidR="00906F1B" w:rsidRPr="00906F1B" w:rsidRDefault="00906F1B" w:rsidP="00906F1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have a disability which prevents or hinders them from making use of facilities generally provided for others of the same age in mainstream schools.</w:t>
      </w:r>
    </w:p>
    <w:p w14:paraId="1ED5BA71" w14:textId="0773AB1D" w:rsidR="00906F1B" w:rsidRPr="00906F1B" w:rsidRDefault="00906F1B" w:rsidP="00A82259">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Special educational provision is educational or training provision that is additional to, or different from, that generally made for other children of the same age in mainstream schools.</w:t>
      </w:r>
    </w:p>
    <w:p w14:paraId="085E4DA2"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8"/>
          <w:szCs w:val="28"/>
          <w:u w:val="single"/>
          <w:lang w:eastAsia="en-GB"/>
        </w:rPr>
      </w:pPr>
      <w:r w:rsidRPr="00A82259">
        <w:rPr>
          <w:rFonts w:ascii="Times New Roman" w:eastAsia="Times New Roman" w:hAnsi="Times New Roman" w:cs="Times New Roman"/>
          <w:b/>
          <w:bCs/>
          <w:sz w:val="28"/>
          <w:szCs w:val="28"/>
          <w:u w:val="single"/>
          <w:lang w:eastAsia="en-GB"/>
        </w:rPr>
        <w:t>Disability</w:t>
      </w:r>
    </w:p>
    <w:p w14:paraId="24D4E565"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Equality Act 2010 states that a person is disabled if they have:</w:t>
      </w:r>
    </w:p>
    <w:p w14:paraId="1671073F" w14:textId="391413FC" w:rsidR="00906F1B" w:rsidRPr="00906F1B" w:rsidRDefault="00A82259" w:rsidP="00906F1B">
      <w:pPr>
        <w:spacing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A</w:t>
      </w:r>
      <w:r w:rsidR="00906F1B" w:rsidRPr="00906F1B">
        <w:rPr>
          <w:rFonts w:ascii="Times New Roman" w:eastAsia="Times New Roman" w:hAnsi="Times New Roman" w:cs="Times New Roman"/>
          <w:sz w:val="24"/>
          <w:szCs w:val="24"/>
          <w:lang w:eastAsia="en-GB"/>
        </w:rPr>
        <w:t xml:space="preserve"> physical or mental impairment which has a substantial and long-term adverse effect on their ability to carry out normal day-to-day activities.</w:t>
      </w:r>
    </w:p>
    <w:p w14:paraId="092FAE2B"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 substantial effect is one that is more than minor or trivial.</w:t>
      </w:r>
    </w:p>
    <w:p w14:paraId="05395688"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 long-term effect is generally one that has lasted, or is likely to last, for at least 12 months.</w:t>
      </w:r>
    </w:p>
    <w:p w14:paraId="03B947A6"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Not all pupils with SEND are disabled, and not all disabled pupils have SEND. Some pupils may have both SEND and a disability.</w:t>
      </w:r>
    </w:p>
    <w:p w14:paraId="75FE4D2B"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will meet its duties under the Equality Act 2010 to prevent discrimination and to make reasonable adjustments for disabled pupils.</w:t>
      </w:r>
    </w:p>
    <w:p w14:paraId="2B1B6BAD"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t>4. MEDICAL CONDITIONS</w:t>
      </w:r>
    </w:p>
    <w:p w14:paraId="55FE95BA"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 medical diagnosis or long-term health condition does not automatically mean that a child has SEND or meets the legal definition of disability.</w:t>
      </w:r>
    </w:p>
    <w:p w14:paraId="22C2DE28"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However, some pupils with medical conditions may:</w:t>
      </w:r>
    </w:p>
    <w:p w14:paraId="28D1795A" w14:textId="77777777" w:rsidR="00906F1B" w:rsidRPr="00906F1B" w:rsidRDefault="00906F1B" w:rsidP="00906F1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have SEND;</w:t>
      </w:r>
    </w:p>
    <w:p w14:paraId="07293CDA" w14:textId="77777777" w:rsidR="00906F1B" w:rsidRPr="00906F1B" w:rsidRDefault="00906F1B" w:rsidP="00906F1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be disabled under the Equality Act 2010; or</w:t>
      </w:r>
    </w:p>
    <w:p w14:paraId="541031CA" w14:textId="77777777" w:rsidR="00906F1B" w:rsidRPr="00906F1B" w:rsidRDefault="00906F1B" w:rsidP="00906F1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require additional support in school to access education safely and successfully.</w:t>
      </w:r>
    </w:p>
    <w:p w14:paraId="10EA343A" w14:textId="06CEAAFE"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impact of a medical condition on the individual child will be considered rather than relying solely on the diagnosis.</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 will support pupils with medical conditions in accordance with statutory guidance and the school's Supporting Pupils with Medical Conditions Policy.</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appropriate, an Individual Healthcare Plan may be developed in partnership with parents, carers and relevant healthcare professionals.</w:t>
      </w:r>
    </w:p>
    <w:p w14:paraId="1A849A5A"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t>5. THE FOUR BROAD AREAS OF NEED</w:t>
      </w:r>
    </w:p>
    <w:p w14:paraId="793FED35" w14:textId="4504A2EF"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SEND Code of Practice identifies four broad areas of need.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These broad areas are used to help the school plan and provide appropriate support. They should not be used as labels or as a substitute for understanding the individual needs of a child.</w:t>
      </w:r>
    </w:p>
    <w:p w14:paraId="247C0178"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82259">
        <w:rPr>
          <w:rFonts w:ascii="Times New Roman" w:eastAsia="Times New Roman" w:hAnsi="Times New Roman" w:cs="Times New Roman"/>
          <w:b/>
          <w:bCs/>
          <w:sz w:val="24"/>
          <w:szCs w:val="24"/>
          <w:lang w:eastAsia="en-GB"/>
        </w:rPr>
        <w:t>5.1 Communication and Interaction</w:t>
      </w:r>
    </w:p>
    <w:p w14:paraId="44510BC5"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Children may experience difficulties with:</w:t>
      </w:r>
    </w:p>
    <w:p w14:paraId="743D60BA" w14:textId="77777777" w:rsidR="00906F1B" w:rsidRPr="00906F1B" w:rsidRDefault="00906F1B" w:rsidP="00906F1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speech;</w:t>
      </w:r>
    </w:p>
    <w:p w14:paraId="71B4A971" w14:textId="77777777" w:rsidR="00906F1B" w:rsidRPr="00906F1B" w:rsidRDefault="00906F1B" w:rsidP="00906F1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language;</w:t>
      </w:r>
    </w:p>
    <w:p w14:paraId="3AD54737" w14:textId="77777777" w:rsidR="00906F1B" w:rsidRPr="00906F1B" w:rsidRDefault="00906F1B" w:rsidP="00906F1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communication;</w:t>
      </w:r>
    </w:p>
    <w:p w14:paraId="2319E9DD" w14:textId="77777777" w:rsidR="00906F1B" w:rsidRPr="00906F1B" w:rsidRDefault="00906F1B" w:rsidP="00906F1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understanding language;</w:t>
      </w:r>
    </w:p>
    <w:p w14:paraId="342D97CE" w14:textId="77777777" w:rsidR="00906F1B" w:rsidRPr="00906F1B" w:rsidRDefault="00906F1B" w:rsidP="00906F1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expressing themselves;</w:t>
      </w:r>
    </w:p>
    <w:p w14:paraId="54258F7A" w14:textId="77777777" w:rsidR="00906F1B" w:rsidRPr="00906F1B" w:rsidRDefault="00906F1B" w:rsidP="00906F1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social communication and interaction.</w:t>
      </w:r>
    </w:p>
    <w:p w14:paraId="3FFE2CC3"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This may include children with Speech, Language and Communication Needs (SLCN) and autistic children.</w:t>
      </w:r>
    </w:p>
    <w:p w14:paraId="712DBA9F"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82259">
        <w:rPr>
          <w:rFonts w:ascii="Times New Roman" w:eastAsia="Times New Roman" w:hAnsi="Times New Roman" w:cs="Times New Roman"/>
          <w:b/>
          <w:bCs/>
          <w:sz w:val="24"/>
          <w:szCs w:val="24"/>
          <w:lang w:eastAsia="en-GB"/>
        </w:rPr>
        <w:lastRenderedPageBreak/>
        <w:t>5.2 Cognition and Learning</w:t>
      </w:r>
    </w:p>
    <w:p w14:paraId="025D5D47"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Children may experience difficulties with:</w:t>
      </w:r>
    </w:p>
    <w:p w14:paraId="52D0157A" w14:textId="77777777" w:rsidR="00906F1B" w:rsidRPr="00906F1B" w:rsidRDefault="00906F1B" w:rsidP="00906F1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learning at a slower pace than their peers;</w:t>
      </w:r>
    </w:p>
    <w:p w14:paraId="13D4DB5E" w14:textId="77777777" w:rsidR="00906F1B" w:rsidRPr="00906F1B" w:rsidRDefault="00906F1B" w:rsidP="00906F1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acquiring basic literacy or numeracy skills;</w:t>
      </w:r>
    </w:p>
    <w:p w14:paraId="67F05ACC" w14:textId="77777777" w:rsidR="00906F1B" w:rsidRPr="00906F1B" w:rsidRDefault="00906F1B" w:rsidP="00906F1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specific learning difficulties;</w:t>
      </w:r>
    </w:p>
    <w:p w14:paraId="0AD8200D" w14:textId="77777777" w:rsidR="00906F1B" w:rsidRPr="00906F1B" w:rsidRDefault="00906F1B" w:rsidP="00906F1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working memory;</w:t>
      </w:r>
    </w:p>
    <w:p w14:paraId="20524155" w14:textId="77777777" w:rsidR="00906F1B" w:rsidRPr="00906F1B" w:rsidRDefault="00906F1B" w:rsidP="00906F1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organisation and processing information.</w:t>
      </w:r>
    </w:p>
    <w:p w14:paraId="536D6F06" w14:textId="5559476E" w:rsidR="00906F1B" w:rsidRPr="00906F1B" w:rsidRDefault="00906F1B" w:rsidP="00A82259">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This may include moderate learning difficulties, severe learning difficulties, profound and multiple learning difficulties and specific learning difficulties such as dyslexia, dyscalculia and developmental coordination difficulties.</w:t>
      </w:r>
    </w:p>
    <w:p w14:paraId="2849156B"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82259">
        <w:rPr>
          <w:rFonts w:ascii="Times New Roman" w:eastAsia="Times New Roman" w:hAnsi="Times New Roman" w:cs="Times New Roman"/>
          <w:b/>
          <w:bCs/>
          <w:sz w:val="24"/>
          <w:szCs w:val="24"/>
          <w:lang w:eastAsia="en-GB"/>
        </w:rPr>
        <w:t>5.3 Social, Emotional and Mental Health Needs</w:t>
      </w:r>
    </w:p>
    <w:p w14:paraId="16C7745A"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Children may experience difficulties with:</w:t>
      </w:r>
    </w:p>
    <w:p w14:paraId="7CC7694C" w14:textId="77777777" w:rsidR="00906F1B" w:rsidRPr="00906F1B" w:rsidRDefault="00906F1B" w:rsidP="00906F1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emotional regulation;</w:t>
      </w:r>
    </w:p>
    <w:p w14:paraId="091F8931" w14:textId="77777777" w:rsidR="00906F1B" w:rsidRPr="00906F1B" w:rsidRDefault="00906F1B" w:rsidP="00906F1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social interaction;</w:t>
      </w:r>
    </w:p>
    <w:p w14:paraId="19DEC497" w14:textId="77777777" w:rsidR="00906F1B" w:rsidRPr="00906F1B" w:rsidRDefault="00906F1B" w:rsidP="00906F1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anxiety;</w:t>
      </w:r>
    </w:p>
    <w:p w14:paraId="122899A5" w14:textId="77777777" w:rsidR="00906F1B" w:rsidRPr="00906F1B" w:rsidRDefault="00906F1B" w:rsidP="00906F1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mental health;</w:t>
      </w:r>
    </w:p>
    <w:p w14:paraId="3A9AF8AD" w14:textId="77777777" w:rsidR="00906F1B" w:rsidRPr="00906F1B" w:rsidRDefault="00906F1B" w:rsidP="00906F1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behaviour;</w:t>
      </w:r>
    </w:p>
    <w:p w14:paraId="6642E55A" w14:textId="77777777" w:rsidR="00906F1B" w:rsidRPr="00906F1B" w:rsidRDefault="00906F1B" w:rsidP="00906F1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self-esteem;</w:t>
      </w:r>
    </w:p>
    <w:p w14:paraId="2F65AC1A" w14:textId="77777777" w:rsidR="00906F1B" w:rsidRPr="00906F1B" w:rsidRDefault="00906F1B" w:rsidP="00906F1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relationships;</w:t>
      </w:r>
    </w:p>
    <w:p w14:paraId="6A882554" w14:textId="77777777" w:rsidR="00906F1B" w:rsidRPr="00906F1B" w:rsidRDefault="00906F1B" w:rsidP="00906F1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responding to change.</w:t>
      </w:r>
    </w:p>
    <w:p w14:paraId="5BFAA09D" w14:textId="0C0733F0"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will consider whether these difficulties may be an indication of an underlying SEND, disability, mental health need or other factor.</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Behaviour is not, in itself, a special educational need.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behaviour is a concern, the school will consider the possible underlying causes and will work with the child, parents or carers and relevant professionals to understand and respond to the child's needs.</w:t>
      </w:r>
    </w:p>
    <w:p w14:paraId="38F0952F" w14:textId="46928B2F"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0097EB78"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A82259">
        <w:rPr>
          <w:rFonts w:ascii="Times New Roman" w:eastAsia="Times New Roman" w:hAnsi="Times New Roman" w:cs="Times New Roman"/>
          <w:b/>
          <w:bCs/>
          <w:sz w:val="28"/>
          <w:szCs w:val="28"/>
          <w:lang w:eastAsia="en-GB"/>
        </w:rPr>
        <w:t>5.4 Sensory and/or Physical Needs</w:t>
      </w:r>
    </w:p>
    <w:p w14:paraId="5F310155"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Children may experience difficulties relating to:</w:t>
      </w:r>
    </w:p>
    <w:p w14:paraId="760CF032" w14:textId="77777777" w:rsidR="00906F1B" w:rsidRPr="00906F1B" w:rsidRDefault="00906F1B" w:rsidP="00906F1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hearing;</w:t>
      </w:r>
    </w:p>
    <w:p w14:paraId="69679D0E" w14:textId="77777777" w:rsidR="00906F1B" w:rsidRPr="00906F1B" w:rsidRDefault="00906F1B" w:rsidP="00906F1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vision;</w:t>
      </w:r>
    </w:p>
    <w:p w14:paraId="47011BB2" w14:textId="77777777" w:rsidR="00906F1B" w:rsidRPr="00906F1B" w:rsidRDefault="00906F1B" w:rsidP="00906F1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multi-sensory impairment;</w:t>
      </w:r>
    </w:p>
    <w:p w14:paraId="10904DF0" w14:textId="77777777" w:rsidR="00906F1B" w:rsidRPr="00906F1B" w:rsidRDefault="00906F1B" w:rsidP="00906F1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physical disability;</w:t>
      </w:r>
    </w:p>
    <w:p w14:paraId="0B0AB49A" w14:textId="77777777" w:rsidR="00906F1B" w:rsidRPr="00906F1B" w:rsidRDefault="00906F1B" w:rsidP="00906F1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sensory processing;</w:t>
      </w:r>
    </w:p>
    <w:p w14:paraId="34BF2534" w14:textId="77777777" w:rsidR="00906F1B" w:rsidRPr="00906F1B" w:rsidRDefault="00906F1B" w:rsidP="00906F1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mobility;</w:t>
      </w:r>
    </w:p>
    <w:p w14:paraId="24030AA4" w14:textId="77777777" w:rsidR="00906F1B" w:rsidRPr="00906F1B" w:rsidRDefault="00906F1B" w:rsidP="00906F1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access to the physical environment.</w:t>
      </w:r>
    </w:p>
    <w:p w14:paraId="23BC0BBF"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Appropriate specialist advice and support will be sought where necessary.</w:t>
      </w:r>
    </w:p>
    <w:p w14:paraId="001B73E2" w14:textId="14475363"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3839623E"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lastRenderedPageBreak/>
        <w:t>6. IDENTIFICATION OF SEND</w:t>
      </w:r>
    </w:p>
    <w:p w14:paraId="44DB83E2" w14:textId="22E724B6"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 xml:space="preserve">At Seaton </w:t>
      </w:r>
      <w:proofErr w:type="spellStart"/>
      <w:r w:rsidRPr="00906F1B">
        <w:rPr>
          <w:rFonts w:ascii="Times New Roman" w:eastAsia="Times New Roman" w:hAnsi="Times New Roman" w:cs="Times New Roman"/>
          <w:sz w:val="24"/>
          <w:szCs w:val="24"/>
          <w:lang w:eastAsia="en-GB"/>
        </w:rPr>
        <w:t>Delaval</w:t>
      </w:r>
      <w:proofErr w:type="spellEnd"/>
      <w:r w:rsidRPr="00906F1B">
        <w:rPr>
          <w:rFonts w:ascii="Times New Roman" w:eastAsia="Times New Roman" w:hAnsi="Times New Roman" w:cs="Times New Roman"/>
          <w:sz w:val="24"/>
          <w:szCs w:val="24"/>
          <w:lang w:eastAsia="en-GB"/>
        </w:rPr>
        <w:t xml:space="preserve"> First School, we aim to identify pupils' needs as early as possible.</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Early identification and effective support are important in helping children to make progress and achieve positive outcomes.</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Some children may join the school with SEND already identified.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this is the case, the SENCO will work with parents, carers and previous settings to ensure that relevant information is shared and that appropriate transition arrangements are put in place.</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concerns arise during a child's time at school, the class teacher will consider a range of evidence, including:</w:t>
      </w:r>
    </w:p>
    <w:p w14:paraId="345F4979"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teacher assessment and professional judgement;</w:t>
      </w:r>
    </w:p>
    <w:p w14:paraId="46926EAA"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child's progress and attainment;</w:t>
      </w:r>
    </w:p>
    <w:p w14:paraId="7AAC4313"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progress compared with the child's individual starting point;</w:t>
      </w:r>
    </w:p>
    <w:p w14:paraId="3D962F81"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observations;</w:t>
      </w:r>
    </w:p>
    <w:p w14:paraId="45A94E97"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child's strengths and needs;</w:t>
      </w:r>
    </w:p>
    <w:p w14:paraId="0B38D1D2"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information from parents and carers;</w:t>
      </w:r>
    </w:p>
    <w:p w14:paraId="1DD62C66"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child's views, wishes and aspirations;</w:t>
      </w:r>
    </w:p>
    <w:p w14:paraId="3C7206FE"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information from previous educational settings;</w:t>
      </w:r>
    </w:p>
    <w:p w14:paraId="7D83121D"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information from health or social care professionals where appropriate;</w:t>
      </w:r>
    </w:p>
    <w:p w14:paraId="285AEC8E"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attendance;</w:t>
      </w:r>
    </w:p>
    <w:p w14:paraId="4331CD8A"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social and emotional development;</w:t>
      </w:r>
    </w:p>
    <w:p w14:paraId="68A70BAF" w14:textId="77777777" w:rsidR="00906F1B" w:rsidRPr="00906F1B" w:rsidRDefault="00906F1B" w:rsidP="00906F1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effectiveness of previous support and interventions.</w:t>
      </w:r>
    </w:p>
    <w:p w14:paraId="698896D2" w14:textId="452DC0ED"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recognises that low attainment alone does not necessarily mean that a child has SEND.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Similarly, a child does not need a formal medical diagnosis before appropriate SEND support can be provided.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 xml:space="preserve">Where a pupil is identified as having, or potentially having, SEND, the school will </w:t>
      </w:r>
      <w:proofErr w:type="gramStart"/>
      <w:r w:rsidRPr="00906F1B">
        <w:rPr>
          <w:rFonts w:ascii="Times New Roman" w:eastAsia="Times New Roman" w:hAnsi="Times New Roman" w:cs="Times New Roman"/>
          <w:sz w:val="24"/>
          <w:szCs w:val="24"/>
          <w:lang w:eastAsia="en-GB"/>
        </w:rPr>
        <w:t>take action</w:t>
      </w:r>
      <w:proofErr w:type="gramEnd"/>
      <w:r w:rsidRPr="00906F1B">
        <w:rPr>
          <w:rFonts w:ascii="Times New Roman" w:eastAsia="Times New Roman" w:hAnsi="Times New Roman" w:cs="Times New Roman"/>
          <w:sz w:val="24"/>
          <w:szCs w:val="24"/>
          <w:lang w:eastAsia="en-GB"/>
        </w:rPr>
        <w:t xml:space="preserve"> to remove barriers to learning and put effective support in place without unnecessary delay.</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Parents and carers will be involved in discussions about their child's needs and the support being provided.</w:t>
      </w:r>
    </w:p>
    <w:p w14:paraId="380EF704" w14:textId="1785A12F"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3127308B"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t>7. THE GRADUATED APPROACH TO SEND</w:t>
      </w:r>
    </w:p>
    <w:p w14:paraId="477E010A"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follows the graduated approach described in the SEND Code of Practice:</w:t>
      </w:r>
    </w:p>
    <w:p w14:paraId="47FAAD7B" w14:textId="77777777" w:rsidR="00906F1B" w:rsidRPr="00906F1B" w:rsidRDefault="00906F1B" w:rsidP="00906F1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906F1B">
        <w:rPr>
          <w:rFonts w:ascii="Times New Roman" w:eastAsia="Times New Roman" w:hAnsi="Times New Roman" w:cs="Times New Roman"/>
          <w:b/>
          <w:bCs/>
          <w:sz w:val="36"/>
          <w:szCs w:val="36"/>
          <w:lang w:eastAsia="en-GB"/>
        </w:rPr>
        <w:t>Assess → Plan → Do → Review</w:t>
      </w:r>
    </w:p>
    <w:p w14:paraId="76DE2125"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This is a cyclical process and support will be regularly reviewed and adjusted in response to the child's changing needs.</w:t>
      </w:r>
    </w:p>
    <w:p w14:paraId="2296BBB5"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82259">
        <w:rPr>
          <w:rFonts w:ascii="Times New Roman" w:eastAsia="Times New Roman" w:hAnsi="Times New Roman" w:cs="Times New Roman"/>
          <w:b/>
          <w:bCs/>
          <w:sz w:val="24"/>
          <w:szCs w:val="24"/>
          <w:lang w:eastAsia="en-GB"/>
        </w:rPr>
        <w:t>ASSESS</w:t>
      </w:r>
    </w:p>
    <w:p w14:paraId="0BABE214"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Where a child is identified as potentially requiring SEN Support, the class teacher will work with the SENCO, parents or carers and, where appropriate, the child to develop a clear understanding of the child's strengths and needs.</w:t>
      </w:r>
    </w:p>
    <w:p w14:paraId="5C0CCC24"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assessment process may include:</w:t>
      </w:r>
    </w:p>
    <w:p w14:paraId="720067BA" w14:textId="77777777" w:rsidR="00906F1B" w:rsidRPr="00906F1B" w:rsidRDefault="00906F1B" w:rsidP="00906F1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teacher assessment;</w:t>
      </w:r>
    </w:p>
    <w:p w14:paraId="149844EE" w14:textId="77777777" w:rsidR="00906F1B" w:rsidRPr="00906F1B" w:rsidRDefault="00906F1B" w:rsidP="00906F1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classroom observations;</w:t>
      </w:r>
    </w:p>
    <w:p w14:paraId="309929C4" w14:textId="77777777" w:rsidR="00906F1B" w:rsidRPr="00906F1B" w:rsidRDefault="00906F1B" w:rsidP="00906F1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assessment information;</w:t>
      </w:r>
    </w:p>
    <w:p w14:paraId="7EE40CBB" w14:textId="77777777" w:rsidR="00906F1B" w:rsidRPr="00906F1B" w:rsidRDefault="00906F1B" w:rsidP="00906F1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child's previous progress and attainment;</w:t>
      </w:r>
    </w:p>
    <w:p w14:paraId="0DC95B8C" w14:textId="77777777" w:rsidR="00906F1B" w:rsidRPr="00906F1B" w:rsidRDefault="00906F1B" w:rsidP="00906F1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child's rate of progress;</w:t>
      </w:r>
    </w:p>
    <w:p w14:paraId="00C9B5D9" w14:textId="77777777" w:rsidR="00906F1B" w:rsidRPr="00906F1B" w:rsidRDefault="00906F1B" w:rsidP="00906F1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views of the child;</w:t>
      </w:r>
    </w:p>
    <w:p w14:paraId="5551EAD8" w14:textId="77777777" w:rsidR="00906F1B" w:rsidRPr="00906F1B" w:rsidRDefault="00906F1B" w:rsidP="00906F1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views of parents and carers;</w:t>
      </w:r>
    </w:p>
    <w:p w14:paraId="42AB5655" w14:textId="77777777" w:rsidR="00906F1B" w:rsidRPr="00906F1B" w:rsidRDefault="00906F1B" w:rsidP="00906F1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advice from external professionals;</w:t>
      </w:r>
    </w:p>
    <w:p w14:paraId="421BD578" w14:textId="77777777" w:rsidR="00906F1B" w:rsidRPr="00906F1B" w:rsidRDefault="00906F1B" w:rsidP="00906F1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consideration of social, emotional and environmental factors.</w:t>
      </w:r>
    </w:p>
    <w:p w14:paraId="65C28C3F" w14:textId="00B817D0"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Assessment is an ongoing process and will be reviewed regularly.</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appropriate and with parental involvement, advice may be sought from relevant external agencies.</w:t>
      </w:r>
    </w:p>
    <w:p w14:paraId="40EB6A9B"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82259">
        <w:rPr>
          <w:rFonts w:ascii="Times New Roman" w:eastAsia="Times New Roman" w:hAnsi="Times New Roman" w:cs="Times New Roman"/>
          <w:b/>
          <w:bCs/>
          <w:sz w:val="24"/>
          <w:szCs w:val="24"/>
          <w:lang w:eastAsia="en-GB"/>
        </w:rPr>
        <w:t>PLAN</w:t>
      </w:r>
    </w:p>
    <w:p w14:paraId="2265A07D"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Where it is decided that a child requires SEN Support, the school will work with the child and their parents or carers to plan appropriate provision.</w:t>
      </w:r>
    </w:p>
    <w:p w14:paraId="2FCAAFA2"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plan will identify:</w:t>
      </w:r>
    </w:p>
    <w:p w14:paraId="0DC093A0" w14:textId="77777777" w:rsidR="00906F1B" w:rsidRPr="00906F1B" w:rsidRDefault="00906F1B" w:rsidP="00906F1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child's strengths and needs;</w:t>
      </w:r>
    </w:p>
    <w:p w14:paraId="2FEC1653" w14:textId="77777777" w:rsidR="00906F1B" w:rsidRPr="00906F1B" w:rsidRDefault="00906F1B" w:rsidP="00906F1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identified barriers to learning;</w:t>
      </w:r>
    </w:p>
    <w:p w14:paraId="0F2146A5" w14:textId="77777777" w:rsidR="00906F1B" w:rsidRPr="00906F1B" w:rsidRDefault="00906F1B" w:rsidP="00906F1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desired outcomes;</w:t>
      </w:r>
    </w:p>
    <w:p w14:paraId="0A9FEF47" w14:textId="77777777" w:rsidR="00906F1B" w:rsidRPr="00906F1B" w:rsidRDefault="00906F1B" w:rsidP="00906F1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provision or support to be provided;</w:t>
      </w:r>
    </w:p>
    <w:p w14:paraId="34AB2746" w14:textId="77777777" w:rsidR="00906F1B" w:rsidRPr="00906F1B" w:rsidRDefault="00906F1B" w:rsidP="00906F1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teaching strategies and approaches;</w:t>
      </w:r>
    </w:p>
    <w:p w14:paraId="250E6FEA" w14:textId="77777777" w:rsidR="00906F1B" w:rsidRPr="00906F1B" w:rsidRDefault="00906F1B" w:rsidP="00906F1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responsibilities of staff;</w:t>
      </w:r>
    </w:p>
    <w:p w14:paraId="35E8226D" w14:textId="77777777" w:rsidR="00906F1B" w:rsidRPr="00906F1B" w:rsidRDefault="00906F1B" w:rsidP="00906F1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expected impact of the support;</w:t>
      </w:r>
    </w:p>
    <w:p w14:paraId="257D6ED7" w14:textId="77777777" w:rsidR="00906F1B" w:rsidRPr="00906F1B" w:rsidRDefault="00906F1B" w:rsidP="00906F1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arrangements and timescales for review.</w:t>
      </w:r>
    </w:p>
    <w:p w14:paraId="42C84EA0" w14:textId="7210A829"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All relevant staff working with the child will be made aware of their needs and the agreed support and strategies.</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Parents and carers will be informed of and involved in planning SEN Support.</w:t>
      </w:r>
    </w:p>
    <w:p w14:paraId="7312EB24"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82259">
        <w:rPr>
          <w:rFonts w:ascii="Times New Roman" w:eastAsia="Times New Roman" w:hAnsi="Times New Roman" w:cs="Times New Roman"/>
          <w:b/>
          <w:bCs/>
          <w:sz w:val="24"/>
          <w:szCs w:val="24"/>
          <w:lang w:eastAsia="en-GB"/>
        </w:rPr>
        <w:t>DO</w:t>
      </w:r>
    </w:p>
    <w:p w14:paraId="4E29FD6D" w14:textId="7A0DEBD4"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class teacher remains responsible for the day-to-day education of all pupils in their class, including pupils receiving SEN Support.</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additional interventions or support are delivered by teaching assistants or specialist staff, the class teacher remains responsible for overseeing the child's learning and progress.</w:t>
      </w:r>
    </w:p>
    <w:p w14:paraId="3BEC17C3"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SENCO will support teachers through:</w:t>
      </w:r>
    </w:p>
    <w:p w14:paraId="6B587385" w14:textId="77777777" w:rsidR="00906F1B" w:rsidRPr="00906F1B" w:rsidRDefault="00906F1B" w:rsidP="00906F1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advice;</w:t>
      </w:r>
    </w:p>
    <w:p w14:paraId="3B54B3CC" w14:textId="77777777" w:rsidR="00906F1B" w:rsidRPr="00906F1B" w:rsidRDefault="00906F1B" w:rsidP="00906F1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assessment;</w:t>
      </w:r>
    </w:p>
    <w:p w14:paraId="3B8263F7" w14:textId="77777777" w:rsidR="00906F1B" w:rsidRPr="00906F1B" w:rsidRDefault="00906F1B" w:rsidP="00906F1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problem-solving;</w:t>
      </w:r>
    </w:p>
    <w:p w14:paraId="1441BFD1" w14:textId="77777777" w:rsidR="00906F1B" w:rsidRPr="00906F1B" w:rsidRDefault="00906F1B" w:rsidP="00906F1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monitoring;</w:t>
      </w:r>
    </w:p>
    <w:p w14:paraId="39687A89" w14:textId="77777777" w:rsidR="00906F1B" w:rsidRPr="00906F1B" w:rsidRDefault="00906F1B" w:rsidP="00906F1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identifying appropriate interventions;</w:t>
      </w:r>
    </w:p>
    <w:p w14:paraId="7831A9CA" w14:textId="77777777" w:rsidR="00906F1B" w:rsidRPr="00906F1B" w:rsidRDefault="00906F1B" w:rsidP="00906F1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liaison with external professionals;</w:t>
      </w:r>
    </w:p>
    <w:p w14:paraId="244BAA4A" w14:textId="77777777" w:rsidR="00906F1B" w:rsidRPr="00906F1B" w:rsidRDefault="00906F1B" w:rsidP="00906F1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supporting staff development.</w:t>
      </w:r>
    </w:p>
    <w:p w14:paraId="05D08EC3"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Support will be delivered in ways that promote inclusion, participation and independence wherever possible.</w:t>
      </w:r>
    </w:p>
    <w:p w14:paraId="2BA3E99C"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82259">
        <w:rPr>
          <w:rFonts w:ascii="Times New Roman" w:eastAsia="Times New Roman" w:hAnsi="Times New Roman" w:cs="Times New Roman"/>
          <w:b/>
          <w:bCs/>
          <w:sz w:val="24"/>
          <w:szCs w:val="24"/>
          <w:lang w:eastAsia="en-GB"/>
        </w:rPr>
        <w:t>REVIEW</w:t>
      </w:r>
    </w:p>
    <w:p w14:paraId="576A0A8E" w14:textId="77777777" w:rsidR="00A82259"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effectiveness, quality and impact of SEND provision will be reviewed regularly.</w:t>
      </w:r>
    </w:p>
    <w:p w14:paraId="75AAD59D" w14:textId="01273006"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Reviews will involve:</w:t>
      </w:r>
    </w:p>
    <w:p w14:paraId="35D1D32F" w14:textId="77777777" w:rsidR="00906F1B" w:rsidRPr="00906F1B" w:rsidRDefault="00906F1B" w:rsidP="00906F1B">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class teacher;</w:t>
      </w:r>
    </w:p>
    <w:p w14:paraId="4D9F8252" w14:textId="77777777" w:rsidR="00906F1B" w:rsidRPr="00906F1B" w:rsidRDefault="00906F1B" w:rsidP="00906F1B">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SENCO, where appropriate;</w:t>
      </w:r>
    </w:p>
    <w:p w14:paraId="7B57723B" w14:textId="77777777" w:rsidR="00906F1B" w:rsidRPr="00906F1B" w:rsidRDefault="00906F1B" w:rsidP="00906F1B">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w:t>
      </w:r>
    </w:p>
    <w:p w14:paraId="64C63798" w14:textId="77777777" w:rsidR="00906F1B" w:rsidRPr="00906F1B" w:rsidRDefault="00906F1B" w:rsidP="00906F1B">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parents or carers;</w:t>
      </w:r>
    </w:p>
    <w:p w14:paraId="234FAD4B" w14:textId="77777777" w:rsidR="00906F1B" w:rsidRPr="00906F1B" w:rsidRDefault="00906F1B" w:rsidP="00906F1B">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other relevant staff or professionals.</w:t>
      </w:r>
    </w:p>
    <w:p w14:paraId="42B7DF60"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review will consider:</w:t>
      </w:r>
    </w:p>
    <w:p w14:paraId="23014A81" w14:textId="77777777" w:rsidR="00906F1B" w:rsidRPr="00906F1B" w:rsidRDefault="00906F1B" w:rsidP="00906F1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progress towards agreed outcomes;</w:t>
      </w:r>
    </w:p>
    <w:p w14:paraId="03940E89" w14:textId="77777777" w:rsidR="00906F1B" w:rsidRPr="00906F1B" w:rsidRDefault="00906F1B" w:rsidP="00906F1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effectiveness of the support provided;</w:t>
      </w:r>
    </w:p>
    <w:p w14:paraId="61FE3ED0" w14:textId="77777777" w:rsidR="00906F1B" w:rsidRPr="00906F1B" w:rsidRDefault="00906F1B" w:rsidP="00906F1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child's views;</w:t>
      </w:r>
    </w:p>
    <w:p w14:paraId="71BC8F5F" w14:textId="77777777" w:rsidR="00906F1B" w:rsidRPr="00906F1B" w:rsidRDefault="00906F1B" w:rsidP="00906F1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parental views;</w:t>
      </w:r>
    </w:p>
    <w:p w14:paraId="69D5193C" w14:textId="77777777" w:rsidR="00906F1B" w:rsidRPr="00906F1B" w:rsidRDefault="00906F1B" w:rsidP="00906F1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whether changes to provision are required.</w:t>
      </w:r>
    </w:p>
    <w:p w14:paraId="4478E73B" w14:textId="106225C0"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outcomes of the review will inform the next cycle of Assess, Plan, Do and Review.</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Parents and carers will receive clear information about the support provided and its impact, enabling them to contribute to decisions about next steps.</w:t>
      </w:r>
    </w:p>
    <w:p w14:paraId="06C2D19C"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t>8. SEN SUPPORT</w:t>
      </w:r>
    </w:p>
    <w:p w14:paraId="015CABCC" w14:textId="0F9F3933"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Most pupils with SEND will have their needs met through SEN Support.</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An Education, Health and Care Plan is not required for a child to receive special educational provision.</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appropriate, the school will use a Pupil Passport and/or Support Plan to record:</w:t>
      </w:r>
    </w:p>
    <w:p w14:paraId="5B374FD4" w14:textId="77777777" w:rsidR="00906F1B" w:rsidRPr="00906F1B" w:rsidRDefault="00906F1B" w:rsidP="00906F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child's strengths;</w:t>
      </w:r>
    </w:p>
    <w:p w14:paraId="73FE63FC" w14:textId="77777777" w:rsidR="00906F1B" w:rsidRPr="00906F1B" w:rsidRDefault="00906F1B" w:rsidP="00906F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child's needs;</w:t>
      </w:r>
    </w:p>
    <w:p w14:paraId="014EBC67" w14:textId="77777777" w:rsidR="00906F1B" w:rsidRPr="00906F1B" w:rsidRDefault="00906F1B" w:rsidP="00906F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identified barriers to learning;</w:t>
      </w:r>
    </w:p>
    <w:p w14:paraId="449E66A7" w14:textId="77777777" w:rsidR="00906F1B" w:rsidRPr="00906F1B" w:rsidRDefault="00906F1B" w:rsidP="00906F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child's views and aspirations;</w:t>
      </w:r>
    </w:p>
    <w:p w14:paraId="0BD4E718" w14:textId="77777777" w:rsidR="00906F1B" w:rsidRPr="00906F1B" w:rsidRDefault="00906F1B" w:rsidP="00906F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views of parents or carers;</w:t>
      </w:r>
    </w:p>
    <w:p w14:paraId="01B23B2B" w14:textId="77777777" w:rsidR="00906F1B" w:rsidRPr="00906F1B" w:rsidRDefault="00906F1B" w:rsidP="00906F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desired outcomes;</w:t>
      </w:r>
    </w:p>
    <w:p w14:paraId="2D94A3FC" w14:textId="77777777" w:rsidR="00906F1B" w:rsidRPr="00906F1B" w:rsidRDefault="00906F1B" w:rsidP="00906F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provision and support;</w:t>
      </w:r>
    </w:p>
    <w:p w14:paraId="3A63B957" w14:textId="77777777" w:rsidR="00906F1B" w:rsidRPr="00906F1B" w:rsidRDefault="00906F1B" w:rsidP="00906F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strategies that support the child;</w:t>
      </w:r>
    </w:p>
    <w:p w14:paraId="1ECA1154" w14:textId="77777777" w:rsidR="00906F1B" w:rsidRPr="00906F1B" w:rsidRDefault="00906F1B" w:rsidP="00906F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relevant professional advice;</w:t>
      </w:r>
    </w:p>
    <w:p w14:paraId="49078B5F" w14:textId="77777777" w:rsidR="00906F1B" w:rsidRPr="00906F1B" w:rsidRDefault="00906F1B" w:rsidP="00906F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review arrangements.</w:t>
      </w:r>
    </w:p>
    <w:p w14:paraId="14B835B7" w14:textId="52C78574"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Pupil Passport and Support Plan is a working document and will be reviewed and updated regularly.</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It is designed to support effective communication between the child, parents or carers and the staff working with them.</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 will only record and retain professional information that is relevant, necessary and appropriate to supporting the child.</w:t>
      </w:r>
    </w:p>
    <w:p w14:paraId="79F17A6E" w14:textId="4B579BE4"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3FF2BCB5"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lastRenderedPageBreak/>
        <w:t>9. OUR SCHOOL'S APPROACH TO PROVISION</w:t>
      </w:r>
    </w:p>
    <w:p w14:paraId="4EF6206A" w14:textId="65EB8513" w:rsidR="00906F1B" w:rsidRPr="00906F1B" w:rsidRDefault="00906F1B" w:rsidP="00A82259">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uses an internal framework to describe the range and intensity of support available to pupils.</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This framework does not replace the statutory graduated approach of Assess, Plan, Do and Review.</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Receiving an intervention does not automatically mean that a child has SEND.</w:t>
      </w:r>
    </w:p>
    <w:p w14:paraId="5346736D"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82259">
        <w:rPr>
          <w:rFonts w:ascii="Times New Roman" w:eastAsia="Times New Roman" w:hAnsi="Times New Roman" w:cs="Times New Roman"/>
          <w:b/>
          <w:bCs/>
          <w:sz w:val="24"/>
          <w:szCs w:val="24"/>
          <w:lang w:eastAsia="en-GB"/>
        </w:rPr>
        <w:t>LEVEL 1: HIGH-QUALITY TEACHING</w:t>
      </w:r>
    </w:p>
    <w:p w14:paraId="7A5F2A13" w14:textId="2DE371B1"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All pupils receive high-quality teaching that is appropriately adapted to meet their individual needs.</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This may include:</w:t>
      </w:r>
    </w:p>
    <w:p w14:paraId="2FDE0FCB"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adaptations to teaching;</w:t>
      </w:r>
    </w:p>
    <w:p w14:paraId="7510A001"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adaptations to learning activities;</w:t>
      </w:r>
    </w:p>
    <w:p w14:paraId="19D74E96"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scaffolding;</w:t>
      </w:r>
    </w:p>
    <w:p w14:paraId="73EE8CA8"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visual support;</w:t>
      </w:r>
    </w:p>
    <w:p w14:paraId="219703C4"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additional modelling;</w:t>
      </w:r>
    </w:p>
    <w:p w14:paraId="39783E0F"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structured resources;</w:t>
      </w:r>
    </w:p>
    <w:p w14:paraId="54F1A6B5"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adjustments to the learning environment;</w:t>
      </w:r>
    </w:p>
    <w:p w14:paraId="55953EC0"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flexible grouping;</w:t>
      </w:r>
    </w:p>
    <w:p w14:paraId="59953326"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targeted questioning;</w:t>
      </w:r>
    </w:p>
    <w:p w14:paraId="4BD82C1E"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support for communication and language;</w:t>
      </w:r>
    </w:p>
    <w:p w14:paraId="3F2169A5" w14:textId="77777777" w:rsidR="00906F1B" w:rsidRPr="00906F1B" w:rsidRDefault="00906F1B" w:rsidP="00906F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opportunities for overlearning and repetition.</w:t>
      </w:r>
    </w:p>
    <w:p w14:paraId="67F9F3DC" w14:textId="09917393"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Some pupils may be monitored because of emerging concerns.</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Monitoring does not automatically mean that a child has SEND.</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effectiveness of classroom support will be reviewed and further action taken where necessary.</w:t>
      </w:r>
    </w:p>
    <w:p w14:paraId="465B1EE0"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82259">
        <w:rPr>
          <w:rFonts w:ascii="Times New Roman" w:eastAsia="Times New Roman" w:hAnsi="Times New Roman" w:cs="Times New Roman"/>
          <w:b/>
          <w:bCs/>
          <w:sz w:val="24"/>
          <w:szCs w:val="24"/>
          <w:lang w:eastAsia="en-GB"/>
        </w:rPr>
        <w:t>LEVEL 2: TARGETED AND TIME-LIMITED SUPPORT</w:t>
      </w:r>
    </w:p>
    <w:p w14:paraId="426AC954" w14:textId="2680260E"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Where concerns continue, pupils may receive additional targeted support or interventions.</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These may be:</w:t>
      </w:r>
    </w:p>
    <w:p w14:paraId="15BA62C6" w14:textId="77777777" w:rsidR="00906F1B" w:rsidRPr="00906F1B" w:rsidRDefault="00906F1B" w:rsidP="00906F1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individual;</w:t>
      </w:r>
    </w:p>
    <w:p w14:paraId="2A6C15CE" w14:textId="77777777" w:rsidR="00906F1B" w:rsidRPr="00906F1B" w:rsidRDefault="00906F1B" w:rsidP="00906F1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small-group;</w:t>
      </w:r>
    </w:p>
    <w:p w14:paraId="0F8D4B71" w14:textId="77777777" w:rsidR="00906F1B" w:rsidRPr="00906F1B" w:rsidRDefault="00906F1B" w:rsidP="00906F1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short-term;</w:t>
      </w:r>
    </w:p>
    <w:p w14:paraId="3A93EC18" w14:textId="77777777" w:rsidR="00906F1B" w:rsidRPr="00906F1B" w:rsidRDefault="00906F1B" w:rsidP="00906F1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time-limited.</w:t>
      </w:r>
    </w:p>
    <w:p w14:paraId="0A8F47D5" w14:textId="4820CB0D"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purpose of additional support is to address identified barriers to learning and support the child to make the best possible progress from their individual starting point.</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class teacher and SENCO will work with support staff to ensure that interventions are planned, monitored and linked to the child's wider classroom learning.</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appropriate, the school may seek advice from external agencies.</w:t>
      </w:r>
    </w:p>
    <w:p w14:paraId="22F7BCCC" w14:textId="77777777" w:rsidR="00906F1B" w:rsidRPr="00A82259" w:rsidRDefault="00906F1B" w:rsidP="00906F1B">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82259">
        <w:rPr>
          <w:rFonts w:ascii="Times New Roman" w:eastAsia="Times New Roman" w:hAnsi="Times New Roman" w:cs="Times New Roman"/>
          <w:b/>
          <w:bCs/>
          <w:sz w:val="24"/>
          <w:szCs w:val="24"/>
          <w:lang w:eastAsia="en-GB"/>
        </w:rPr>
        <w:t>LEVEL 3: SPECIALIST AND HIGHER-LEVEL SUPPORT</w:t>
      </w:r>
    </w:p>
    <w:p w14:paraId="15129436"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Where a child continues to experience significant barriers to learning despite purposeful and appropriate support, the school may provide more personalised and specialist provision.</w:t>
      </w:r>
    </w:p>
    <w:p w14:paraId="04CC94A4"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This may include:</w:t>
      </w:r>
    </w:p>
    <w:p w14:paraId="376F13D2" w14:textId="77777777" w:rsidR="00906F1B" w:rsidRPr="00906F1B" w:rsidRDefault="00906F1B" w:rsidP="00906F1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highly individualised teaching approaches;</w:t>
      </w:r>
    </w:p>
    <w:p w14:paraId="3B583AA1" w14:textId="77777777" w:rsidR="00906F1B" w:rsidRPr="00906F1B" w:rsidRDefault="00906F1B" w:rsidP="00906F1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specialist interventions;</w:t>
      </w:r>
    </w:p>
    <w:p w14:paraId="42CDF613" w14:textId="77777777" w:rsidR="00906F1B" w:rsidRPr="00906F1B" w:rsidRDefault="00906F1B" w:rsidP="00906F1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specialist resources or equipment;</w:t>
      </w:r>
    </w:p>
    <w:p w14:paraId="72660A98" w14:textId="77777777" w:rsidR="00906F1B" w:rsidRPr="00906F1B" w:rsidRDefault="00906F1B" w:rsidP="00906F1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advice from external professionals;</w:t>
      </w:r>
    </w:p>
    <w:p w14:paraId="4FB1654D" w14:textId="77777777" w:rsidR="00906F1B" w:rsidRPr="00906F1B" w:rsidRDefault="00906F1B" w:rsidP="00906F1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increased adaptation of teaching and provision;</w:t>
      </w:r>
    </w:p>
    <w:p w14:paraId="63880D04" w14:textId="77777777" w:rsidR="00906F1B" w:rsidRPr="00906F1B" w:rsidRDefault="00906F1B" w:rsidP="00906F1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personalised outcomes and targets;</w:t>
      </w:r>
    </w:p>
    <w:p w14:paraId="75684EAE" w14:textId="77777777" w:rsidR="00906F1B" w:rsidRPr="00906F1B" w:rsidRDefault="00906F1B" w:rsidP="00906F1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multi-agency working.</w:t>
      </w:r>
    </w:p>
    <w:p w14:paraId="28878EA7" w14:textId="2ACADCCD"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will continue to review the impact of provision and work in partnership with parents, carers and relevant professionals.</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appropriate, the school may consider whether an Education, Health and Care needs assessment should be requested from Northumberland County Council.</w:t>
      </w:r>
    </w:p>
    <w:p w14:paraId="73785E01" w14:textId="43857F83"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6BBB3530"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t>10. EDUCATION, HEALTH AND CARE NEEDS ASSESSMENTS AND PLANS</w:t>
      </w:r>
    </w:p>
    <w:p w14:paraId="42CB89C8" w14:textId="2E0850D8"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Where, despite relevant and purposeful action to identify, assess and meet a child's SEND, the child requires provision that may not reasonably be provided from the resources normally available to the school, the school may consider requesting an Education, Health and Care needs assessment.</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 will work in partnership with:</w:t>
      </w:r>
    </w:p>
    <w:p w14:paraId="15718CEF" w14:textId="77777777" w:rsidR="00906F1B" w:rsidRPr="00906F1B" w:rsidRDefault="00906F1B" w:rsidP="00906F1B">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w:t>
      </w:r>
    </w:p>
    <w:p w14:paraId="4038670B" w14:textId="77777777" w:rsidR="00906F1B" w:rsidRPr="00906F1B" w:rsidRDefault="00906F1B" w:rsidP="00906F1B">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parents or carers;</w:t>
      </w:r>
    </w:p>
    <w:p w14:paraId="4ED5F001" w14:textId="77777777" w:rsidR="00906F1B" w:rsidRPr="00906F1B" w:rsidRDefault="00906F1B" w:rsidP="00906F1B">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relevant professionals;</w:t>
      </w:r>
    </w:p>
    <w:p w14:paraId="00653C7F" w14:textId="77777777" w:rsidR="00906F1B" w:rsidRPr="00906F1B" w:rsidRDefault="00906F1B" w:rsidP="00906F1B">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Northumberland County Council.</w:t>
      </w:r>
    </w:p>
    <w:p w14:paraId="6B0774D5" w14:textId="5FCD27D1"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Parents and carers also have the right to request an Education, Health and Care needs assessment directly from the local authority.</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A request for an Education, Health and Care needs assessment does not automatically result in an Education, Health and Care Plan.</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a child has an Education, Health and Care Plan, the school will work with the child, parents or carers, Northumberland County Council and relevant professionals to ensure that the provision specified within the plan is implemented.</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child's progress and provision will be monitored and reviewed.</w:t>
      </w:r>
    </w:p>
    <w:p w14:paraId="181A0CD0" w14:textId="5C7D65E6"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3A6A3DBC"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t>11. ANNUAL REVIEWS OF EDUCATION, HEALTH AND CARE PLANS</w:t>
      </w:r>
    </w:p>
    <w:p w14:paraId="61302DCA" w14:textId="668ADBDC"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Education, Health and Care Plans will be reviewed at least annually.</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annual review process will:</w:t>
      </w:r>
    </w:p>
    <w:p w14:paraId="10597A19" w14:textId="77777777" w:rsidR="00906F1B" w:rsidRPr="00906F1B" w:rsidRDefault="00906F1B" w:rsidP="00906F1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consider the child's progress;</w:t>
      </w:r>
    </w:p>
    <w:p w14:paraId="53ADD125" w14:textId="77777777" w:rsidR="00906F1B" w:rsidRPr="00906F1B" w:rsidRDefault="00906F1B" w:rsidP="00906F1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review outcomes;</w:t>
      </w:r>
    </w:p>
    <w:p w14:paraId="4E3D5DE5" w14:textId="77777777" w:rsidR="00906F1B" w:rsidRPr="00906F1B" w:rsidRDefault="00906F1B" w:rsidP="00906F1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consider the child's strengths, needs and aspirations;</w:t>
      </w:r>
    </w:p>
    <w:p w14:paraId="2347F1C9" w14:textId="77777777" w:rsidR="00906F1B" w:rsidRPr="00906F1B" w:rsidRDefault="00906F1B" w:rsidP="00906F1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review the provision being delivered;</w:t>
      </w:r>
    </w:p>
    <w:p w14:paraId="1A136C76" w14:textId="77777777" w:rsidR="00906F1B" w:rsidRPr="00906F1B" w:rsidRDefault="00906F1B" w:rsidP="00906F1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seek and consider the views of the child;</w:t>
      </w:r>
    </w:p>
    <w:p w14:paraId="7634A66F" w14:textId="77777777" w:rsidR="00906F1B" w:rsidRPr="00906F1B" w:rsidRDefault="00906F1B" w:rsidP="00906F1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seek and consider the views of parents or carers;</w:t>
      </w:r>
    </w:p>
    <w:p w14:paraId="5CE1D9AC" w14:textId="77777777" w:rsidR="00906F1B" w:rsidRPr="00906F1B" w:rsidRDefault="00906F1B" w:rsidP="00906F1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consider advice from relevant professionals;</w:t>
      </w:r>
    </w:p>
    <w:p w14:paraId="5F68844F" w14:textId="77777777" w:rsidR="00906F1B" w:rsidRPr="00906F1B" w:rsidRDefault="00906F1B" w:rsidP="00906F1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identify any changes required to the Education, Health and Care Plan.</w:t>
      </w:r>
    </w:p>
    <w:p w14:paraId="2C66AC2D" w14:textId="35C8D0A6"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will follow Northumberland County Council's current procedures and timescales for Education, Health and Care Plan annual reviews.</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a child is approaching a significant transition, planning will begin early to support a successful move.</w:t>
      </w:r>
    </w:p>
    <w:p w14:paraId="6D97D8A0" w14:textId="77777777" w:rsidR="00A82259" w:rsidRDefault="00A82259" w:rsidP="00906F1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14:paraId="5558BE42" w14:textId="3AC9DFB4"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t>12. PARENT AND CARER PARTNERSHIP</w:t>
      </w:r>
    </w:p>
    <w:p w14:paraId="1CB1EC1E" w14:textId="155164F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 xml:space="preserve">Seaton </w:t>
      </w:r>
      <w:proofErr w:type="spellStart"/>
      <w:r w:rsidRPr="00906F1B">
        <w:rPr>
          <w:rFonts w:ascii="Times New Roman" w:eastAsia="Times New Roman" w:hAnsi="Times New Roman" w:cs="Times New Roman"/>
          <w:sz w:val="24"/>
          <w:szCs w:val="24"/>
          <w:lang w:eastAsia="en-GB"/>
        </w:rPr>
        <w:t>Delaval</w:t>
      </w:r>
      <w:proofErr w:type="spellEnd"/>
      <w:r w:rsidRPr="00906F1B">
        <w:rPr>
          <w:rFonts w:ascii="Times New Roman" w:eastAsia="Times New Roman" w:hAnsi="Times New Roman" w:cs="Times New Roman"/>
          <w:sz w:val="24"/>
          <w:szCs w:val="24"/>
          <w:lang w:eastAsia="en-GB"/>
        </w:rPr>
        <w:t xml:space="preserve"> First School recognises that parents and carers know their children best and are key partners in their child's education.</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Parents and carers will be involved in decisions relating to:</w:t>
      </w:r>
    </w:p>
    <w:p w14:paraId="70BBECB9" w14:textId="77777777" w:rsidR="00906F1B" w:rsidRPr="00906F1B" w:rsidRDefault="00906F1B" w:rsidP="00906F1B">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identification of SEND;</w:t>
      </w:r>
    </w:p>
    <w:p w14:paraId="74756D64" w14:textId="77777777" w:rsidR="00906F1B" w:rsidRPr="00906F1B" w:rsidRDefault="00906F1B" w:rsidP="00906F1B">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assessment;</w:t>
      </w:r>
    </w:p>
    <w:p w14:paraId="57F27CA7" w14:textId="77777777" w:rsidR="00906F1B" w:rsidRPr="00906F1B" w:rsidRDefault="00906F1B" w:rsidP="00906F1B">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planning;</w:t>
      </w:r>
    </w:p>
    <w:p w14:paraId="0CA4FF18" w14:textId="77777777" w:rsidR="00906F1B" w:rsidRPr="00906F1B" w:rsidRDefault="00906F1B" w:rsidP="00906F1B">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provision;</w:t>
      </w:r>
    </w:p>
    <w:p w14:paraId="30DAE8D4" w14:textId="77777777" w:rsidR="00906F1B" w:rsidRPr="00906F1B" w:rsidRDefault="00906F1B" w:rsidP="00906F1B">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reviews;</w:t>
      </w:r>
    </w:p>
    <w:p w14:paraId="5922CDD4" w14:textId="77777777" w:rsidR="00906F1B" w:rsidRPr="00906F1B" w:rsidRDefault="00906F1B" w:rsidP="00906F1B">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transitions.</w:t>
      </w:r>
    </w:p>
    <w:p w14:paraId="15273228" w14:textId="0FF07E41"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will actively seek and consider the views, knowledge and aspirations of parents and carers.</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All parents and carers are invited to attend school consultation evenings and will receive information about their child's progress.</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Parents and carers of children receiving SEN Support may also be offered additional opportunities to meet with:</w:t>
      </w:r>
    </w:p>
    <w:p w14:paraId="1BBBE740" w14:textId="77777777" w:rsidR="00906F1B" w:rsidRPr="00906F1B" w:rsidRDefault="00906F1B" w:rsidP="00906F1B">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class teacher;</w:t>
      </w:r>
    </w:p>
    <w:p w14:paraId="12A33701" w14:textId="77777777" w:rsidR="00906F1B" w:rsidRPr="00906F1B" w:rsidRDefault="00906F1B" w:rsidP="00906F1B">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SENCO;</w:t>
      </w:r>
    </w:p>
    <w:p w14:paraId="1A81D00C" w14:textId="77777777" w:rsidR="00906F1B" w:rsidRPr="00906F1B" w:rsidRDefault="00906F1B" w:rsidP="00906F1B">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other relevant members of staff.</w:t>
      </w:r>
    </w:p>
    <w:p w14:paraId="071FC727" w14:textId="778FCB39"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may use questionnaires and other methods to gather parental views.</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Parents and carers are encouraged to contact the class teacher in the first instance if they have concerns about their child's learning or development.</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They may also request to meet with the SENCO.</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 will seek to resolve concerns at the earliest possible stage.</w:t>
      </w:r>
    </w:p>
    <w:p w14:paraId="6927D631" w14:textId="62744C88"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38510A64" w14:textId="77777777" w:rsidR="00906F1B" w:rsidRPr="00A8225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A82259">
        <w:rPr>
          <w:rFonts w:ascii="Times New Roman" w:eastAsia="Times New Roman" w:hAnsi="Times New Roman" w:cs="Times New Roman"/>
          <w:b/>
          <w:bCs/>
          <w:kern w:val="36"/>
          <w:sz w:val="28"/>
          <w:szCs w:val="28"/>
          <w:u w:val="single"/>
          <w:lang w:eastAsia="en-GB"/>
        </w:rPr>
        <w:t>13. PUPIL PARTICIPATION AND PUPIL VOICE</w:t>
      </w:r>
    </w:p>
    <w:p w14:paraId="15DA739C" w14:textId="4B5D9CBB"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Children's views, wishes and aspirations are central to the school's SEND practice.</w:t>
      </w:r>
      <w:r w:rsidR="00A8225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Pupils will be supported to participate in decisions about their education in ways that are appropriate to their:</w:t>
      </w:r>
    </w:p>
    <w:p w14:paraId="7891E230" w14:textId="77777777" w:rsidR="00906F1B" w:rsidRPr="00906F1B" w:rsidRDefault="00906F1B" w:rsidP="00906F1B">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age;</w:t>
      </w:r>
    </w:p>
    <w:p w14:paraId="0F9F4653" w14:textId="77777777" w:rsidR="00906F1B" w:rsidRPr="00906F1B" w:rsidRDefault="00906F1B" w:rsidP="00906F1B">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maturity;</w:t>
      </w:r>
    </w:p>
    <w:p w14:paraId="6C598D6E" w14:textId="77777777" w:rsidR="00906F1B" w:rsidRPr="00906F1B" w:rsidRDefault="00906F1B" w:rsidP="00906F1B">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communication needs;</w:t>
      </w:r>
    </w:p>
    <w:p w14:paraId="4293A667" w14:textId="77777777" w:rsidR="00906F1B" w:rsidRPr="00906F1B" w:rsidRDefault="00906F1B" w:rsidP="00906F1B">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understanding.</w:t>
      </w:r>
    </w:p>
    <w:p w14:paraId="3563978F"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Pupils may be asked about:</w:t>
      </w:r>
    </w:p>
    <w:p w14:paraId="48BA1022" w14:textId="77777777" w:rsidR="00906F1B" w:rsidRPr="00906F1B" w:rsidRDefault="00906F1B" w:rsidP="00906F1B">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their strengths;</w:t>
      </w:r>
    </w:p>
    <w:p w14:paraId="2509B142" w14:textId="77777777" w:rsidR="00906F1B" w:rsidRPr="00906F1B" w:rsidRDefault="00906F1B" w:rsidP="00906F1B">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their interests;</w:t>
      </w:r>
    </w:p>
    <w:p w14:paraId="7FE200B2" w14:textId="77777777" w:rsidR="00906F1B" w:rsidRPr="00906F1B" w:rsidRDefault="00906F1B" w:rsidP="00906F1B">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their aspirations;</w:t>
      </w:r>
    </w:p>
    <w:p w14:paraId="1C41B70F" w14:textId="77777777" w:rsidR="00906F1B" w:rsidRPr="00906F1B" w:rsidRDefault="00906F1B" w:rsidP="00906F1B">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what they find difficult;</w:t>
      </w:r>
    </w:p>
    <w:p w14:paraId="201880CF" w14:textId="77777777" w:rsidR="00906F1B" w:rsidRPr="00906F1B" w:rsidRDefault="00906F1B" w:rsidP="00906F1B">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what helps them learn;</w:t>
      </w:r>
    </w:p>
    <w:p w14:paraId="67124E2D" w14:textId="77777777" w:rsidR="00906F1B" w:rsidRPr="00906F1B" w:rsidRDefault="00906F1B" w:rsidP="00906F1B">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support they would like to receive;</w:t>
      </w:r>
    </w:p>
    <w:p w14:paraId="444E1167" w14:textId="77777777" w:rsidR="00906F1B" w:rsidRPr="00906F1B" w:rsidRDefault="00906F1B" w:rsidP="00906F1B">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their targets and outcomes.</w:t>
      </w:r>
    </w:p>
    <w:p w14:paraId="01FE7C55"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Pupil views may be gathered through:</w:t>
      </w:r>
    </w:p>
    <w:p w14:paraId="1AF4692D" w14:textId="77777777" w:rsidR="00906F1B" w:rsidRPr="00906F1B" w:rsidRDefault="00906F1B" w:rsidP="00906F1B">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conversations;</w:t>
      </w:r>
    </w:p>
    <w:p w14:paraId="2D73A1D7" w14:textId="77777777" w:rsidR="00906F1B" w:rsidRPr="00906F1B" w:rsidRDefault="00906F1B" w:rsidP="00906F1B">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observations;</w:t>
      </w:r>
    </w:p>
    <w:p w14:paraId="48149251" w14:textId="77777777" w:rsidR="00906F1B" w:rsidRPr="00906F1B" w:rsidRDefault="00906F1B" w:rsidP="00906F1B">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visual methods;</w:t>
      </w:r>
    </w:p>
    <w:p w14:paraId="583E05C4" w14:textId="77777777" w:rsidR="00906F1B" w:rsidRPr="00906F1B" w:rsidRDefault="00906F1B" w:rsidP="00906F1B">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structured activities;</w:t>
      </w:r>
    </w:p>
    <w:p w14:paraId="5E700FF6" w14:textId="77777777" w:rsidR="00906F1B" w:rsidRPr="00906F1B" w:rsidRDefault="00906F1B" w:rsidP="00906F1B">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discussions with parents or carers;</w:t>
      </w:r>
    </w:p>
    <w:p w14:paraId="0C212F74" w14:textId="77777777" w:rsidR="00906F1B" w:rsidRPr="00906F1B" w:rsidRDefault="00906F1B" w:rsidP="00906F1B">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contributions to Pupil Passports and Support Plans.</w:t>
      </w:r>
    </w:p>
    <w:p w14:paraId="05D3C5D6" w14:textId="4D68FEBE"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For children who are unable to communicate their views verbally, staff will use appropriate methods to understand their preferences, wishes and experiences.</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Pupils with Education, Health and Care Plans will be supported to contribute their views, wishes and aspirations as part of the annual review process.</w:t>
      </w:r>
    </w:p>
    <w:p w14:paraId="285964E8" w14:textId="615283AE"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0880DAAC"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14. THE ROLE OF THE SENCO</w:t>
      </w:r>
    </w:p>
    <w:p w14:paraId="5251A969"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 xml:space="preserve">The SENCO at Seaton </w:t>
      </w:r>
      <w:proofErr w:type="spellStart"/>
      <w:r w:rsidRPr="00906F1B">
        <w:rPr>
          <w:rFonts w:ascii="Times New Roman" w:eastAsia="Times New Roman" w:hAnsi="Times New Roman" w:cs="Times New Roman"/>
          <w:sz w:val="24"/>
          <w:szCs w:val="24"/>
          <w:lang w:eastAsia="en-GB"/>
        </w:rPr>
        <w:t>Delaval</w:t>
      </w:r>
      <w:proofErr w:type="spellEnd"/>
      <w:r w:rsidRPr="00906F1B">
        <w:rPr>
          <w:rFonts w:ascii="Times New Roman" w:eastAsia="Times New Roman" w:hAnsi="Times New Roman" w:cs="Times New Roman"/>
          <w:sz w:val="24"/>
          <w:szCs w:val="24"/>
          <w:lang w:eastAsia="en-GB"/>
        </w:rPr>
        <w:t xml:space="preserve"> First School is:</w:t>
      </w:r>
    </w:p>
    <w:p w14:paraId="21DD1270"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b/>
          <w:bCs/>
          <w:sz w:val="24"/>
          <w:szCs w:val="24"/>
          <w:lang w:eastAsia="en-GB"/>
        </w:rPr>
        <w:t>Ashley Brown</w:t>
      </w:r>
    </w:p>
    <w:p w14:paraId="39191EBE"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SENCO is responsible for coordinating the school's provision for pupils with SEND.</w:t>
      </w:r>
    </w:p>
    <w:p w14:paraId="13BD2084"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SENCO's responsibilities include:</w:t>
      </w:r>
    </w:p>
    <w:p w14:paraId="599511FD"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overseeing the day-to-day operation of the school's SEND Policy;</w:t>
      </w:r>
    </w:p>
    <w:p w14:paraId="46DFECEE"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coordinating provision for pupils with SEND;</w:t>
      </w:r>
    </w:p>
    <w:p w14:paraId="17912E05"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working with teachers to identify and respond to pupils' needs;</w:t>
      </w:r>
    </w:p>
    <w:p w14:paraId="379F3B33"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advising and supporting teachers and other staff;</w:t>
      </w:r>
    </w:p>
    <w:p w14:paraId="72AEF502"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contributing to staff training and professional development;</w:t>
      </w:r>
    </w:p>
    <w:p w14:paraId="3CFA33A1"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working in partnership with parents and carers;</w:t>
      </w:r>
    </w:p>
    <w:p w14:paraId="659B8286"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ensuring that pupils' views are considered;</w:t>
      </w:r>
    </w:p>
    <w:p w14:paraId="19EB431F"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liaising with relevant external agencies and professionals;</w:t>
      </w:r>
    </w:p>
    <w:p w14:paraId="717ABA13"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monitoring the quality and effectiveness of SEND provision;</w:t>
      </w:r>
    </w:p>
    <w:p w14:paraId="0C41657D"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ensuring that appropriate SEND records are maintained;</w:t>
      </w:r>
    </w:p>
    <w:p w14:paraId="43DF262E"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supporting transitions;</w:t>
      </w:r>
    </w:p>
    <w:p w14:paraId="62C88E46"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contributing to the school's SEN Information Report;</w:t>
      </w:r>
    </w:p>
    <w:p w14:paraId="4306EBEC" w14:textId="77777777" w:rsidR="00906F1B" w:rsidRPr="00906F1B" w:rsidRDefault="00906F1B" w:rsidP="00906F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working with the Headteacher and Governing Body to monitor SEND provision and outcomes.</w:t>
      </w:r>
    </w:p>
    <w:p w14:paraId="7B958410"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The SENCO will maintain appropriate professional knowledge and will meet the relevant statutory qualification requirements.</w:t>
      </w:r>
    </w:p>
    <w:p w14:paraId="31F85705" w14:textId="7F0B9083"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1F2F2260"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15. THE ROLE OF THE HEADTEACHER</w:t>
      </w:r>
    </w:p>
    <w:p w14:paraId="6E468242"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 xml:space="preserve">The Headteacher at Seaton </w:t>
      </w:r>
      <w:proofErr w:type="spellStart"/>
      <w:r w:rsidRPr="00906F1B">
        <w:rPr>
          <w:rFonts w:ascii="Times New Roman" w:eastAsia="Times New Roman" w:hAnsi="Times New Roman" w:cs="Times New Roman"/>
          <w:sz w:val="24"/>
          <w:szCs w:val="24"/>
          <w:lang w:eastAsia="en-GB"/>
        </w:rPr>
        <w:t>Delaval</w:t>
      </w:r>
      <w:proofErr w:type="spellEnd"/>
      <w:r w:rsidRPr="00906F1B">
        <w:rPr>
          <w:rFonts w:ascii="Times New Roman" w:eastAsia="Times New Roman" w:hAnsi="Times New Roman" w:cs="Times New Roman"/>
          <w:sz w:val="24"/>
          <w:szCs w:val="24"/>
          <w:lang w:eastAsia="en-GB"/>
        </w:rPr>
        <w:t xml:space="preserve"> First School is:</w:t>
      </w:r>
    </w:p>
    <w:p w14:paraId="21FFFF76"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b/>
          <w:bCs/>
          <w:sz w:val="24"/>
          <w:szCs w:val="24"/>
          <w:lang w:eastAsia="en-GB"/>
        </w:rPr>
        <w:t>Oliver Flitcroft</w:t>
      </w:r>
    </w:p>
    <w:p w14:paraId="6BC37DB0" w14:textId="4A058650"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Headteacher has overall responsibility for the strategic leadership and management of SEND within the school.</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Headteacher will work with the SENCO and Governing Body to ensure that:</w:t>
      </w:r>
    </w:p>
    <w:p w14:paraId="45B9B941" w14:textId="77777777" w:rsidR="00906F1B" w:rsidRPr="00906F1B" w:rsidRDefault="00906F1B" w:rsidP="00906F1B">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school's SEND Policy is implemented effectively;</w:t>
      </w:r>
    </w:p>
    <w:p w14:paraId="0104D73F" w14:textId="77777777" w:rsidR="00906F1B" w:rsidRPr="00906F1B" w:rsidRDefault="00906F1B" w:rsidP="00906F1B">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SEND is appropriately resourced;</w:t>
      </w:r>
    </w:p>
    <w:p w14:paraId="31C23D31" w14:textId="77777777" w:rsidR="00906F1B" w:rsidRPr="00906F1B" w:rsidRDefault="00906F1B" w:rsidP="00906F1B">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staff receive appropriate training;</w:t>
      </w:r>
    </w:p>
    <w:p w14:paraId="03B24836" w14:textId="77777777" w:rsidR="00906F1B" w:rsidRPr="00906F1B" w:rsidRDefault="00906F1B" w:rsidP="00906F1B">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quality and impact of SEND provision are monitored;</w:t>
      </w:r>
    </w:p>
    <w:p w14:paraId="69890290" w14:textId="77777777" w:rsidR="00906F1B" w:rsidRPr="00906F1B" w:rsidRDefault="00906F1B" w:rsidP="00906F1B">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meets its statutory responsibilities;</w:t>
      </w:r>
    </w:p>
    <w:p w14:paraId="483446AF" w14:textId="77777777" w:rsidR="00906F1B" w:rsidRPr="00906F1B" w:rsidRDefault="00906F1B" w:rsidP="00906F1B">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pupils with SEND are supported to access a broad and ambitious curriculum.</w:t>
      </w:r>
    </w:p>
    <w:p w14:paraId="18888D2E" w14:textId="50FE807B"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499CDCE0"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16. THE ROLE OF THE GOVERNING BODY</w:t>
      </w:r>
    </w:p>
    <w:p w14:paraId="21D25BF0"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Governing Body has statutory responsibilities in relation to SEND.</w:t>
      </w:r>
    </w:p>
    <w:p w14:paraId="1E1DC282"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SEND Governor is:</w:t>
      </w:r>
    </w:p>
    <w:p w14:paraId="76BBB12B" w14:textId="3D994386"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b/>
          <w:bCs/>
          <w:sz w:val="24"/>
          <w:szCs w:val="24"/>
          <w:lang w:eastAsia="en-GB"/>
        </w:rPr>
        <w:t xml:space="preserve">Reverend </w:t>
      </w:r>
      <w:bookmarkStart w:id="0" w:name="_GoBack"/>
      <w:r w:rsidRPr="00906F1B">
        <w:rPr>
          <w:rFonts w:ascii="Times New Roman" w:eastAsia="Times New Roman" w:hAnsi="Times New Roman" w:cs="Times New Roman"/>
          <w:b/>
          <w:bCs/>
          <w:sz w:val="24"/>
          <w:szCs w:val="24"/>
          <w:lang w:eastAsia="en-GB"/>
        </w:rPr>
        <w:t>Alan</w:t>
      </w:r>
      <w:bookmarkEnd w:id="0"/>
      <w:r w:rsidR="00A83B38">
        <w:rPr>
          <w:rFonts w:ascii="Times New Roman" w:eastAsia="Times New Roman" w:hAnsi="Times New Roman" w:cs="Times New Roman"/>
          <w:b/>
          <w:bCs/>
          <w:sz w:val="24"/>
          <w:szCs w:val="24"/>
          <w:lang w:eastAsia="en-GB"/>
        </w:rPr>
        <w:t xml:space="preserve"> </w:t>
      </w:r>
      <w:proofErr w:type="spellStart"/>
      <w:r w:rsidR="00A83B38">
        <w:rPr>
          <w:rFonts w:ascii="Times New Roman" w:eastAsia="Times New Roman" w:hAnsi="Times New Roman" w:cs="Times New Roman"/>
          <w:b/>
          <w:bCs/>
          <w:sz w:val="24"/>
          <w:szCs w:val="24"/>
          <w:lang w:eastAsia="en-GB"/>
        </w:rPr>
        <w:t>McGougan</w:t>
      </w:r>
      <w:proofErr w:type="spellEnd"/>
    </w:p>
    <w:p w14:paraId="1988A474"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SEND Governor will work with the SENCO, Headteacher and Governing Body to support the strategic monitoring and evaluation of SEND provision.</w:t>
      </w:r>
    </w:p>
    <w:p w14:paraId="2A19A3EC"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Governing Body will:</w:t>
      </w:r>
    </w:p>
    <w:p w14:paraId="34B26DE6" w14:textId="77777777" w:rsidR="00906F1B" w:rsidRPr="00906F1B" w:rsidRDefault="00906F1B" w:rsidP="00906F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ensure that the school fulfils its statutory duties in relation to SEND;</w:t>
      </w:r>
    </w:p>
    <w:p w14:paraId="3C2EF03D" w14:textId="77777777" w:rsidR="00906F1B" w:rsidRPr="00906F1B" w:rsidRDefault="00906F1B" w:rsidP="00906F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ensure that appropriate arrangements are in place for pupils with SEND;</w:t>
      </w:r>
    </w:p>
    <w:p w14:paraId="6FC32C46" w14:textId="77777777" w:rsidR="00906F1B" w:rsidRPr="00906F1B" w:rsidRDefault="00906F1B" w:rsidP="00906F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ensure that the school has a clear SEND Policy;</w:t>
      </w:r>
    </w:p>
    <w:p w14:paraId="2D866AA6" w14:textId="77777777" w:rsidR="00906F1B" w:rsidRPr="00906F1B" w:rsidRDefault="00906F1B" w:rsidP="00906F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monitor the effectiveness of SEND provision;</w:t>
      </w:r>
    </w:p>
    <w:p w14:paraId="18B62777" w14:textId="77777777" w:rsidR="00906F1B" w:rsidRPr="00906F1B" w:rsidRDefault="00906F1B" w:rsidP="00906F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ensure that the SEN Information Report is published and reviewed annually;</w:t>
      </w:r>
    </w:p>
    <w:p w14:paraId="1F14CCCF" w14:textId="77777777" w:rsidR="00906F1B" w:rsidRPr="00906F1B" w:rsidRDefault="00906F1B" w:rsidP="00906F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ensure that the school meets its duties under the Equality Act 2010;</w:t>
      </w:r>
    </w:p>
    <w:p w14:paraId="7C01ED19" w14:textId="77777777" w:rsidR="00906F1B" w:rsidRPr="00906F1B" w:rsidRDefault="00906F1B" w:rsidP="00906F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ensure that reasonable adjustments are considered for disabled pupils;</w:t>
      </w:r>
    </w:p>
    <w:p w14:paraId="70F1D85B" w14:textId="77777777" w:rsidR="00906F1B" w:rsidRPr="00906F1B" w:rsidRDefault="00906F1B" w:rsidP="00906F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ensure that an Accessibility Plan is in place;</w:t>
      </w:r>
    </w:p>
    <w:p w14:paraId="09061A11" w14:textId="77777777" w:rsidR="00906F1B" w:rsidRPr="00906F1B" w:rsidRDefault="00906F1B" w:rsidP="00906F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ensure that an appropriately qualified SENCO is appointed where required;</w:t>
      </w:r>
    </w:p>
    <w:p w14:paraId="4A22AD28" w14:textId="77777777" w:rsidR="00906F1B" w:rsidRPr="00906F1B" w:rsidRDefault="00906F1B" w:rsidP="00906F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support the development of an inclusive school culture.</w:t>
      </w:r>
    </w:p>
    <w:p w14:paraId="2F59AD1A"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Governing Body will receive information about SEND provision and outcomes while ensuring that individual pupils' confidentiality is maintained.</w:t>
      </w:r>
    </w:p>
    <w:p w14:paraId="1E52828F" w14:textId="2FB782E5"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5E675FB2"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17. MONITORING AND EVALUATION OF SEND PROVISION</w:t>
      </w:r>
    </w:p>
    <w:p w14:paraId="3ECF0EE6"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will monitor and evaluate the quality and effectiveness of SEND provision.</w:t>
      </w:r>
    </w:p>
    <w:p w14:paraId="287B623A"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This may include:</w:t>
      </w:r>
    </w:p>
    <w:p w14:paraId="2074084A"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regular meetings between the SENCO and Headteacher;</w:t>
      </w:r>
    </w:p>
    <w:p w14:paraId="1E6EC1B9"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meetings with the Senior Leadership Team;</w:t>
      </w:r>
    </w:p>
    <w:p w14:paraId="1A0A8A96"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meetings with the SEND Governor;</w:t>
      </w:r>
    </w:p>
    <w:p w14:paraId="21734EB2"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pupil progress meetings;</w:t>
      </w:r>
    </w:p>
    <w:p w14:paraId="5F9ED0F6"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reviews of Pupil Passports and Support Plans;</w:t>
      </w:r>
    </w:p>
    <w:p w14:paraId="6AC36673"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discussions with class teachers;</w:t>
      </w:r>
    </w:p>
    <w:p w14:paraId="653E37FF"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discussions with support staff;</w:t>
      </w:r>
    </w:p>
    <w:p w14:paraId="1EF712E5"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analysis of pupil progress;</w:t>
      </w:r>
    </w:p>
    <w:p w14:paraId="079CAC31"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pupil views;</w:t>
      </w:r>
    </w:p>
    <w:p w14:paraId="208694D7"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parent and carer feedback;</w:t>
      </w:r>
    </w:p>
    <w:p w14:paraId="6608C90E"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monitoring of interventions;</w:t>
      </w:r>
    </w:p>
    <w:p w14:paraId="7A160CD4" w14:textId="77777777" w:rsidR="00906F1B" w:rsidRPr="00906F1B" w:rsidRDefault="00906F1B" w:rsidP="00906F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review of external professional advice.</w:t>
      </w:r>
    </w:p>
    <w:p w14:paraId="32AE9687" w14:textId="43D82B08"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SENCO will work closely with staff to identify effective practice and areas for development.</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information gathered will be used to improve provision and outcomes for pupils with SEND.</w:t>
      </w:r>
    </w:p>
    <w:p w14:paraId="6ED183AB" w14:textId="56F7B45C"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76B53406"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18. WORKING WITH EXTERNAL AGENCIES</w:t>
      </w:r>
    </w:p>
    <w:p w14:paraId="45CAF0CC" w14:textId="6300877C"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recognises that some pupils may require specialist advice and support.</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appropriate, and with appropriate involvement of parents or carers, the school may work with external professionals and agencies.</w:t>
      </w:r>
    </w:p>
    <w:p w14:paraId="1584A910"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These may include:</w:t>
      </w:r>
    </w:p>
    <w:p w14:paraId="1D569452" w14:textId="77777777" w:rsidR="00906F1B" w:rsidRPr="00906F1B" w:rsidRDefault="00906F1B" w:rsidP="00906F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educational psychologists;</w:t>
      </w:r>
    </w:p>
    <w:p w14:paraId="1D84C889" w14:textId="77777777" w:rsidR="00906F1B" w:rsidRPr="00906F1B" w:rsidRDefault="00906F1B" w:rsidP="00906F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specialist teachers;</w:t>
      </w:r>
    </w:p>
    <w:p w14:paraId="0A0DF2D5" w14:textId="77777777" w:rsidR="00906F1B" w:rsidRPr="00906F1B" w:rsidRDefault="00906F1B" w:rsidP="00906F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speech and language therapists;</w:t>
      </w:r>
    </w:p>
    <w:p w14:paraId="54299EA8" w14:textId="77777777" w:rsidR="00906F1B" w:rsidRPr="00906F1B" w:rsidRDefault="00906F1B" w:rsidP="00906F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occupational therapists;</w:t>
      </w:r>
    </w:p>
    <w:p w14:paraId="5BB88598" w14:textId="77777777" w:rsidR="00906F1B" w:rsidRPr="00906F1B" w:rsidRDefault="00906F1B" w:rsidP="00906F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physiotherapists;</w:t>
      </w:r>
    </w:p>
    <w:p w14:paraId="50EA0E01" w14:textId="77777777" w:rsidR="00906F1B" w:rsidRPr="00906F1B" w:rsidRDefault="00906F1B" w:rsidP="00906F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health professionals;</w:t>
      </w:r>
    </w:p>
    <w:p w14:paraId="3E282AE2" w14:textId="77777777" w:rsidR="00906F1B" w:rsidRPr="00906F1B" w:rsidRDefault="00906F1B" w:rsidP="00906F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mental health professionals;</w:t>
      </w:r>
    </w:p>
    <w:p w14:paraId="2601F6DF" w14:textId="77777777" w:rsidR="00906F1B" w:rsidRPr="00906F1B" w:rsidRDefault="00906F1B" w:rsidP="00906F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social care professionals;</w:t>
      </w:r>
    </w:p>
    <w:p w14:paraId="34688987" w14:textId="77777777" w:rsidR="00906F1B" w:rsidRPr="00906F1B" w:rsidRDefault="00906F1B" w:rsidP="00906F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sensory support services;</w:t>
      </w:r>
    </w:p>
    <w:p w14:paraId="2970C295" w14:textId="77777777" w:rsidR="00906F1B" w:rsidRPr="00906F1B" w:rsidRDefault="00906F1B" w:rsidP="00906F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other relevant professionals.</w:t>
      </w:r>
    </w:p>
    <w:p w14:paraId="325ED553" w14:textId="7871761E"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specific agencies involved will depend upon the individual needs of the child.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Further information about the support and services available is provided through:</w:t>
      </w:r>
    </w:p>
    <w:p w14:paraId="7B2A9DF3" w14:textId="77777777" w:rsidR="00906F1B" w:rsidRPr="00906F1B" w:rsidRDefault="00906F1B" w:rsidP="00906F1B">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school's SEN Information Report;</w:t>
      </w:r>
    </w:p>
    <w:p w14:paraId="2CFA7A73" w14:textId="77777777" w:rsidR="00906F1B" w:rsidRPr="00906F1B" w:rsidRDefault="00906F1B" w:rsidP="00906F1B">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Northumberland County Council's Local Offer.</w:t>
      </w:r>
    </w:p>
    <w:p w14:paraId="20385B55" w14:textId="33CD53F6"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2D147F48"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19. STAFF DEVELOPMENT</w:t>
      </w:r>
    </w:p>
    <w:p w14:paraId="73C7802C" w14:textId="6A7A0F20"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 xml:space="preserve">Seaton </w:t>
      </w:r>
      <w:proofErr w:type="spellStart"/>
      <w:r w:rsidRPr="00906F1B">
        <w:rPr>
          <w:rFonts w:ascii="Times New Roman" w:eastAsia="Times New Roman" w:hAnsi="Times New Roman" w:cs="Times New Roman"/>
          <w:sz w:val="24"/>
          <w:szCs w:val="24"/>
          <w:lang w:eastAsia="en-GB"/>
        </w:rPr>
        <w:t>Delaval</w:t>
      </w:r>
      <w:proofErr w:type="spellEnd"/>
      <w:r w:rsidRPr="00906F1B">
        <w:rPr>
          <w:rFonts w:ascii="Times New Roman" w:eastAsia="Times New Roman" w:hAnsi="Times New Roman" w:cs="Times New Roman"/>
          <w:sz w:val="24"/>
          <w:szCs w:val="24"/>
          <w:lang w:eastAsia="en-GB"/>
        </w:rPr>
        <w:t xml:space="preserve"> First School is committed to ensuring that all staff have access to appropriate professional development in relation to SEND.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SEND will remain a regular and integral focus of staff development.</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 will monitor and develop the knowledge and understanding of teachers and support staff in relation to:</w:t>
      </w:r>
    </w:p>
    <w:p w14:paraId="478D0D9F" w14:textId="77777777" w:rsidR="00906F1B" w:rsidRPr="00906F1B" w:rsidRDefault="00906F1B" w:rsidP="00906F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identification of SEND;</w:t>
      </w:r>
    </w:p>
    <w:p w14:paraId="09506D7F" w14:textId="77777777" w:rsidR="00906F1B" w:rsidRPr="00906F1B" w:rsidRDefault="00906F1B" w:rsidP="00906F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high-quality teaching;</w:t>
      </w:r>
    </w:p>
    <w:p w14:paraId="6D8567B7" w14:textId="77777777" w:rsidR="00906F1B" w:rsidRPr="00906F1B" w:rsidRDefault="00906F1B" w:rsidP="00906F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adaptation of teaching;</w:t>
      </w:r>
    </w:p>
    <w:p w14:paraId="31E8DBBB" w14:textId="77777777" w:rsidR="00906F1B" w:rsidRPr="00906F1B" w:rsidRDefault="00906F1B" w:rsidP="00906F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specific areas of SEND;</w:t>
      </w:r>
    </w:p>
    <w:p w14:paraId="4D425F56" w14:textId="77777777" w:rsidR="00906F1B" w:rsidRPr="00906F1B" w:rsidRDefault="00906F1B" w:rsidP="00906F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communication and interaction;</w:t>
      </w:r>
    </w:p>
    <w:p w14:paraId="06504E3F" w14:textId="77777777" w:rsidR="00906F1B" w:rsidRPr="00906F1B" w:rsidRDefault="00906F1B" w:rsidP="00906F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social, emotional and mental health;</w:t>
      </w:r>
    </w:p>
    <w:p w14:paraId="51D67EDB" w14:textId="77777777" w:rsidR="00906F1B" w:rsidRPr="00906F1B" w:rsidRDefault="00906F1B" w:rsidP="00906F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sensory and physical needs;</w:t>
      </w:r>
    </w:p>
    <w:p w14:paraId="2CCD8BB3" w14:textId="77777777" w:rsidR="00906F1B" w:rsidRPr="00906F1B" w:rsidRDefault="00906F1B" w:rsidP="00906F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effective interventions;</w:t>
      </w:r>
    </w:p>
    <w:p w14:paraId="64751A55" w14:textId="77777777" w:rsidR="00906F1B" w:rsidRPr="00906F1B" w:rsidRDefault="00906F1B" w:rsidP="00906F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safeguarding pupils with SEND;</w:t>
      </w:r>
    </w:p>
    <w:p w14:paraId="7B801394" w14:textId="77777777" w:rsidR="00906F1B" w:rsidRPr="00906F1B" w:rsidRDefault="00906F1B" w:rsidP="00906F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working with parents and carers.</w:t>
      </w:r>
    </w:p>
    <w:p w14:paraId="7B7C19C3"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Training needs will be identified through:</w:t>
      </w:r>
    </w:p>
    <w:p w14:paraId="62F53790" w14:textId="77777777" w:rsidR="00906F1B" w:rsidRPr="00906F1B" w:rsidRDefault="00906F1B" w:rsidP="00906F1B">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staff feedback;</w:t>
      </w:r>
    </w:p>
    <w:p w14:paraId="7461748A" w14:textId="77777777" w:rsidR="00906F1B" w:rsidRPr="00906F1B" w:rsidRDefault="00906F1B" w:rsidP="00906F1B">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training audits;</w:t>
      </w:r>
    </w:p>
    <w:p w14:paraId="59C0BB2E" w14:textId="77777777" w:rsidR="00906F1B" w:rsidRPr="00906F1B" w:rsidRDefault="00906F1B" w:rsidP="00906F1B">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performance management;</w:t>
      </w:r>
    </w:p>
    <w:p w14:paraId="51D9C706" w14:textId="77777777" w:rsidR="00906F1B" w:rsidRPr="00906F1B" w:rsidRDefault="00906F1B" w:rsidP="00906F1B">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monitoring;</w:t>
      </w:r>
    </w:p>
    <w:p w14:paraId="2AB51FED" w14:textId="77777777" w:rsidR="00906F1B" w:rsidRPr="00906F1B" w:rsidRDefault="00906F1B" w:rsidP="00906F1B">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school improvement priorities;</w:t>
      </w:r>
    </w:p>
    <w:p w14:paraId="01968C69" w14:textId="77777777" w:rsidR="00906F1B" w:rsidRPr="00906F1B" w:rsidRDefault="00906F1B" w:rsidP="00906F1B">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analysis of pupil needs.</w:t>
      </w:r>
    </w:p>
    <w:p w14:paraId="07954C4C"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Professional development will be responsive to the needs of pupils and staff.</w:t>
      </w:r>
    </w:p>
    <w:p w14:paraId="059CC346" w14:textId="5E118A4D"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69FC143B" w14:textId="77777777" w:rsidR="00906F1B" w:rsidRPr="00906F1B"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906F1B">
        <w:rPr>
          <w:rFonts w:ascii="Times New Roman" w:eastAsia="Times New Roman" w:hAnsi="Times New Roman" w:cs="Times New Roman"/>
          <w:b/>
          <w:bCs/>
          <w:kern w:val="36"/>
          <w:sz w:val="48"/>
          <w:szCs w:val="48"/>
          <w:lang w:eastAsia="en-GB"/>
        </w:rPr>
        <w:t>20. TRANSITION</w:t>
      </w:r>
    </w:p>
    <w:p w14:paraId="06A0FBAF"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recognises that transition can be particularly important for pupils with SEND.</w:t>
      </w:r>
    </w:p>
    <w:p w14:paraId="68E41514"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SENCO and relevant staff will work with:</w:t>
      </w:r>
    </w:p>
    <w:p w14:paraId="11099C6D" w14:textId="77777777" w:rsidR="00906F1B" w:rsidRPr="00906F1B" w:rsidRDefault="00906F1B" w:rsidP="00906F1B">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parents and carers;</w:t>
      </w:r>
    </w:p>
    <w:p w14:paraId="38C2B440" w14:textId="77777777" w:rsidR="00906F1B" w:rsidRPr="00906F1B" w:rsidRDefault="00906F1B" w:rsidP="00906F1B">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previous settings;</w:t>
      </w:r>
    </w:p>
    <w:p w14:paraId="2089CD00" w14:textId="77777777" w:rsidR="00906F1B" w:rsidRPr="00906F1B" w:rsidRDefault="00906F1B" w:rsidP="00906F1B">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receiving settings;</w:t>
      </w:r>
    </w:p>
    <w:p w14:paraId="618A32FE" w14:textId="77777777" w:rsidR="00906F1B" w:rsidRPr="00906F1B" w:rsidRDefault="00906F1B" w:rsidP="00906F1B">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child;</w:t>
      </w:r>
    </w:p>
    <w:p w14:paraId="0DD32ABF" w14:textId="77777777" w:rsidR="00906F1B" w:rsidRPr="00906F1B" w:rsidRDefault="00906F1B" w:rsidP="00906F1B">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external professionals where appropriate.</w:t>
      </w:r>
    </w:p>
    <w:p w14:paraId="791B8726"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Transition arrangements may include:</w:t>
      </w:r>
    </w:p>
    <w:p w14:paraId="301CABA0" w14:textId="77777777" w:rsidR="00906F1B" w:rsidRPr="00906F1B" w:rsidRDefault="00906F1B" w:rsidP="00906F1B">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sharing relevant information;</w:t>
      </w:r>
    </w:p>
    <w:p w14:paraId="56F0E57A" w14:textId="77777777" w:rsidR="00906F1B" w:rsidRPr="00906F1B" w:rsidRDefault="00906F1B" w:rsidP="00906F1B">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transition meetings;</w:t>
      </w:r>
    </w:p>
    <w:p w14:paraId="72A056AE" w14:textId="77777777" w:rsidR="00906F1B" w:rsidRPr="00906F1B" w:rsidRDefault="00906F1B" w:rsidP="00906F1B">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additional visits;</w:t>
      </w:r>
    </w:p>
    <w:p w14:paraId="0C2A377E" w14:textId="77777777" w:rsidR="00906F1B" w:rsidRPr="00906F1B" w:rsidRDefault="00906F1B" w:rsidP="00906F1B">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visual support;</w:t>
      </w:r>
    </w:p>
    <w:p w14:paraId="4A9F8E00" w14:textId="77777777" w:rsidR="00906F1B" w:rsidRPr="00906F1B" w:rsidRDefault="00906F1B" w:rsidP="00906F1B">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transition booklets;</w:t>
      </w:r>
    </w:p>
    <w:p w14:paraId="66177CCD" w14:textId="77777777" w:rsidR="00906F1B" w:rsidRPr="00906F1B" w:rsidRDefault="00906F1B" w:rsidP="00906F1B">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meetings with new staff;</w:t>
      </w:r>
    </w:p>
    <w:p w14:paraId="2E1BA668" w14:textId="77777777" w:rsidR="00906F1B" w:rsidRPr="00906F1B" w:rsidRDefault="00906F1B" w:rsidP="00906F1B">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individualised transition arrangements.</w:t>
      </w:r>
    </w:p>
    <w:p w14:paraId="75CBA6C4"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Planning will begin as early as possible where a child is likely to require additional support during transition.</w:t>
      </w:r>
    </w:p>
    <w:p w14:paraId="20C995E1" w14:textId="61F38E47"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7087A922"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21. SAFEGUARDING AND PUPILS WITH SEND</w:t>
      </w:r>
    </w:p>
    <w:p w14:paraId="1F7079BC"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recognises that children with SEND may face additional barriers to safeguarding.</w:t>
      </w:r>
    </w:p>
    <w:p w14:paraId="38FAE8DB"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These barriers may include:</w:t>
      </w:r>
    </w:p>
    <w:p w14:paraId="0CC3DEF2" w14:textId="77777777" w:rsidR="00906F1B" w:rsidRPr="00906F1B" w:rsidRDefault="00906F1B" w:rsidP="00906F1B">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communication difficulties;</w:t>
      </w:r>
    </w:p>
    <w:p w14:paraId="514CA508" w14:textId="77777777" w:rsidR="00906F1B" w:rsidRPr="00906F1B" w:rsidRDefault="00906F1B" w:rsidP="00906F1B">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difficulties recognising or reporting concerns;</w:t>
      </w:r>
    </w:p>
    <w:p w14:paraId="046409D0" w14:textId="77777777" w:rsidR="00906F1B" w:rsidRPr="00906F1B" w:rsidRDefault="00906F1B" w:rsidP="00906F1B">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increased dependency on adults;</w:t>
      </w:r>
    </w:p>
    <w:p w14:paraId="0CD9253E" w14:textId="77777777" w:rsidR="00906F1B" w:rsidRPr="00906F1B" w:rsidRDefault="00906F1B" w:rsidP="00906F1B">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social isolation;</w:t>
      </w:r>
    </w:p>
    <w:p w14:paraId="0176633D" w14:textId="77777777" w:rsidR="00906F1B" w:rsidRPr="00906F1B" w:rsidRDefault="00906F1B" w:rsidP="00906F1B">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increased vulnerability to bullying, exploitation or abuse;</w:t>
      </w:r>
    </w:p>
    <w:p w14:paraId="35C9D8FA" w14:textId="77777777" w:rsidR="00906F1B" w:rsidRPr="00906F1B" w:rsidRDefault="00906F1B" w:rsidP="00906F1B">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difficulties understanding relationships and boundaries.</w:t>
      </w:r>
    </w:p>
    <w:p w14:paraId="1B95C30B"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Staff will remain alert to the additional safeguarding vulnerabilities that some pupils with SEND may experience.</w:t>
      </w:r>
    </w:p>
    <w:p w14:paraId="5B68423A"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will follow:</w:t>
      </w:r>
    </w:p>
    <w:p w14:paraId="49C1A4FA" w14:textId="77777777" w:rsidR="00906F1B" w:rsidRPr="00906F1B" w:rsidRDefault="00906F1B" w:rsidP="00906F1B">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Keeping Children Safe in Education;</w:t>
      </w:r>
    </w:p>
    <w:p w14:paraId="24E2F8F8" w14:textId="77777777" w:rsidR="00906F1B" w:rsidRPr="00906F1B" w:rsidRDefault="00906F1B" w:rsidP="00906F1B">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school's Safeguarding and Child Protection Policy;</w:t>
      </w:r>
    </w:p>
    <w:p w14:paraId="3275F605" w14:textId="3BC046B8" w:rsidR="00906F1B" w:rsidRDefault="00906F1B" w:rsidP="00906F1B">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local safeguarding procedures.</w:t>
      </w:r>
    </w:p>
    <w:p w14:paraId="5A65CEEB" w14:textId="42490C7A" w:rsidR="00A83B38" w:rsidRPr="00906F1B" w:rsidRDefault="00A83B38" w:rsidP="00906F1B">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Other related policies</w:t>
      </w:r>
    </w:p>
    <w:p w14:paraId="726BF2EF"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Staff will ensure that safeguarding information is communicated to pupils in ways that are accessible and appropriate to their individual needs.</w:t>
      </w:r>
    </w:p>
    <w:p w14:paraId="3253A1DA" w14:textId="6320ABC7"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4D74F8BE"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22. ACCESSIBILITY AND INCLUSION</w:t>
      </w:r>
    </w:p>
    <w:p w14:paraId="1B7774FB"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is committed to ensuring that pupils with SEND and disabilities are able to participate in the full life of the school.</w:t>
      </w:r>
    </w:p>
    <w:p w14:paraId="50CF807F"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will consider:</w:t>
      </w:r>
    </w:p>
    <w:p w14:paraId="438174A2" w14:textId="77777777" w:rsidR="00906F1B" w:rsidRPr="00906F1B" w:rsidRDefault="00906F1B" w:rsidP="00906F1B">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access to the curriculum;</w:t>
      </w:r>
    </w:p>
    <w:p w14:paraId="5864454A" w14:textId="77777777" w:rsidR="00906F1B" w:rsidRPr="00906F1B" w:rsidRDefault="00906F1B" w:rsidP="00906F1B">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access to the physical environment;</w:t>
      </w:r>
    </w:p>
    <w:p w14:paraId="19C30AF1" w14:textId="77777777" w:rsidR="00906F1B" w:rsidRPr="00906F1B" w:rsidRDefault="00906F1B" w:rsidP="00906F1B">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access to information;</w:t>
      </w:r>
    </w:p>
    <w:p w14:paraId="6A8777F8" w14:textId="77777777" w:rsidR="00906F1B" w:rsidRPr="00906F1B" w:rsidRDefault="00906F1B" w:rsidP="00906F1B">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access to school activities;</w:t>
      </w:r>
    </w:p>
    <w:p w14:paraId="6A125CAD" w14:textId="77777777" w:rsidR="00906F1B" w:rsidRPr="00906F1B" w:rsidRDefault="00906F1B" w:rsidP="00906F1B">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access to educational visits;</w:t>
      </w:r>
    </w:p>
    <w:p w14:paraId="5D7A5527" w14:textId="77777777" w:rsidR="00906F1B" w:rsidRPr="00906F1B" w:rsidRDefault="00906F1B" w:rsidP="00906F1B">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access to clubs and enrichment activities.</w:t>
      </w:r>
    </w:p>
    <w:p w14:paraId="5A088EC4" w14:textId="06122C7E"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Reasonable adjustments will be considered to ensure that disabled pupils are not placed at a substantial disadvantage.</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school's Accessibility Plan sets out how the school will improve access for disabled pupils.</w:t>
      </w:r>
    </w:p>
    <w:p w14:paraId="1559D650" w14:textId="02419EF7"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327F7E20"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23. BEHAVIOUR AND SEND</w:t>
      </w:r>
    </w:p>
    <w:p w14:paraId="60165AE7"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recognises that behaviour may be influenced by a range of factors, including:</w:t>
      </w:r>
    </w:p>
    <w:p w14:paraId="54AA427B" w14:textId="77777777" w:rsidR="00906F1B" w:rsidRPr="00906F1B" w:rsidRDefault="00906F1B" w:rsidP="00906F1B">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SEND;</w:t>
      </w:r>
    </w:p>
    <w:p w14:paraId="22C55E79" w14:textId="77777777" w:rsidR="00906F1B" w:rsidRPr="00906F1B" w:rsidRDefault="00906F1B" w:rsidP="00906F1B">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disability;</w:t>
      </w:r>
    </w:p>
    <w:p w14:paraId="08C6101E" w14:textId="77777777" w:rsidR="00906F1B" w:rsidRPr="00906F1B" w:rsidRDefault="00906F1B" w:rsidP="00906F1B">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communication needs;</w:t>
      </w:r>
    </w:p>
    <w:p w14:paraId="3164FF4E" w14:textId="77777777" w:rsidR="00906F1B" w:rsidRPr="00906F1B" w:rsidRDefault="00906F1B" w:rsidP="00906F1B">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sensory needs;</w:t>
      </w:r>
    </w:p>
    <w:p w14:paraId="0AA313DA" w14:textId="77777777" w:rsidR="00906F1B" w:rsidRPr="00906F1B" w:rsidRDefault="00906F1B" w:rsidP="00906F1B">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social and emotional needs;</w:t>
      </w:r>
    </w:p>
    <w:p w14:paraId="2D3D54BC" w14:textId="77777777" w:rsidR="00906F1B" w:rsidRPr="00906F1B" w:rsidRDefault="00906F1B" w:rsidP="00906F1B">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mental health;</w:t>
      </w:r>
    </w:p>
    <w:p w14:paraId="24E86F2A" w14:textId="77777777" w:rsidR="00906F1B" w:rsidRPr="00906F1B" w:rsidRDefault="00906F1B" w:rsidP="00906F1B">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trauma;</w:t>
      </w:r>
    </w:p>
    <w:p w14:paraId="03FD60F3" w14:textId="77777777" w:rsidR="00906F1B" w:rsidRPr="00906F1B" w:rsidRDefault="00906F1B" w:rsidP="00906F1B">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medical needs;</w:t>
      </w:r>
    </w:p>
    <w:p w14:paraId="2A7CF0B8" w14:textId="77777777" w:rsidR="00906F1B" w:rsidRPr="00906F1B" w:rsidRDefault="00906F1B" w:rsidP="00906F1B">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difficulties within the learning environment.</w:t>
      </w:r>
    </w:p>
    <w:p w14:paraId="45117517" w14:textId="160678E3"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Behaviour is not, in itself, SEND.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a pupil displays behaviour that causes concern, staff will consider possible underlying causes and whether SEND may be contributing to the child's difficulties.</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 will follow its Behaviour Policy while ensuring that appropriate reasonable adjustments and SEND support are considered where necessary.</w:t>
      </w:r>
    </w:p>
    <w:p w14:paraId="49C5BE0F" w14:textId="11585B7C"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421922F6"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24. RECORD KEEPING AND CONFIDENTIALITY</w:t>
      </w:r>
    </w:p>
    <w:p w14:paraId="595F0537"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will maintain appropriate records relating to pupils with SEND.</w:t>
      </w:r>
    </w:p>
    <w:p w14:paraId="2D58049F"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Information will be:</w:t>
      </w:r>
    </w:p>
    <w:p w14:paraId="24B601FC" w14:textId="77777777" w:rsidR="00906F1B" w:rsidRPr="00906F1B" w:rsidRDefault="00906F1B" w:rsidP="00906F1B">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relevant;</w:t>
      </w:r>
    </w:p>
    <w:p w14:paraId="7576D931" w14:textId="77777777" w:rsidR="00906F1B" w:rsidRPr="00906F1B" w:rsidRDefault="00906F1B" w:rsidP="00906F1B">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accurate;</w:t>
      </w:r>
    </w:p>
    <w:p w14:paraId="6B7712ED" w14:textId="77777777" w:rsidR="00906F1B" w:rsidRPr="00906F1B" w:rsidRDefault="00906F1B" w:rsidP="00906F1B">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secure;</w:t>
      </w:r>
    </w:p>
    <w:p w14:paraId="521DFE1D" w14:textId="77777777" w:rsidR="00906F1B" w:rsidRPr="00906F1B" w:rsidRDefault="00906F1B" w:rsidP="00906F1B">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shared only with those who have a legitimate need to know.</w:t>
      </w:r>
    </w:p>
    <w:p w14:paraId="210927D2" w14:textId="7BB39FDA"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will handle SEND information in accordance with relevant data protection legislation and the school's Data Protection and Records Management arrangements.</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Records will support effective planning, continuity of provision and successful transition.</w:t>
      </w:r>
    </w:p>
    <w:p w14:paraId="77496932" w14:textId="35087691"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56558F0F"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lastRenderedPageBreak/>
        <w:t>25. COMPLAINTS, CONCERNS AND DISAGREEMENTS</w:t>
      </w:r>
    </w:p>
    <w:p w14:paraId="55461F4F" w14:textId="0D232296"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school values positive relationships with parents and carers and aims to resolve concerns at the earliest possible stage.</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Where parents or carers have concerns about SEND provision, they should initially discuss these with:</w:t>
      </w:r>
    </w:p>
    <w:p w14:paraId="7E2BF57C" w14:textId="4E2908D6" w:rsidR="00906F1B" w:rsidRPr="00906F1B" w:rsidRDefault="00FC6AD9" w:rsidP="00906F1B">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00906F1B" w:rsidRPr="00906F1B">
        <w:rPr>
          <w:rFonts w:ascii="Times New Roman" w:eastAsia="Times New Roman" w:hAnsi="Times New Roman" w:cs="Times New Roman"/>
          <w:sz w:val="24"/>
          <w:szCs w:val="24"/>
          <w:lang w:eastAsia="en-GB"/>
        </w:rPr>
        <w:t>he child's class teacher; and/or</w:t>
      </w:r>
    </w:p>
    <w:p w14:paraId="77758370" w14:textId="44C6A033" w:rsidR="00906F1B" w:rsidRPr="00906F1B" w:rsidRDefault="00FC6AD9" w:rsidP="00906F1B">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00906F1B" w:rsidRPr="00906F1B">
        <w:rPr>
          <w:rFonts w:ascii="Times New Roman" w:eastAsia="Times New Roman" w:hAnsi="Times New Roman" w:cs="Times New Roman"/>
          <w:sz w:val="24"/>
          <w:szCs w:val="24"/>
          <w:lang w:eastAsia="en-GB"/>
        </w:rPr>
        <w:t>he SENCO.</w:t>
      </w:r>
    </w:p>
    <w:p w14:paraId="23CB67E7" w14:textId="2BD00DFC"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Where concerns cannot be resolved informally, parents and carers may follow the school's formal Complaints Policy.</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Information about local disagreement resolution services, mediation and SEND advice services is available through Northumberland County Council and the Local Offer.</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Parents and carers may also wish to seek independent SEND information and advice.</w:t>
      </w:r>
    </w:p>
    <w:p w14:paraId="4D5DD917" w14:textId="67B53621"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245E2ED5"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26. ADMISSIONS</w:t>
      </w:r>
    </w:p>
    <w:p w14:paraId="5621A3AD" w14:textId="3B504CE1"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 xml:space="preserve">Seaton </w:t>
      </w:r>
      <w:proofErr w:type="spellStart"/>
      <w:r w:rsidRPr="00906F1B">
        <w:rPr>
          <w:rFonts w:ascii="Times New Roman" w:eastAsia="Times New Roman" w:hAnsi="Times New Roman" w:cs="Times New Roman"/>
          <w:sz w:val="24"/>
          <w:szCs w:val="24"/>
          <w:lang w:eastAsia="en-GB"/>
        </w:rPr>
        <w:t>Delaval</w:t>
      </w:r>
      <w:proofErr w:type="spellEnd"/>
      <w:r w:rsidRPr="00906F1B">
        <w:rPr>
          <w:rFonts w:ascii="Times New Roman" w:eastAsia="Times New Roman" w:hAnsi="Times New Roman" w:cs="Times New Roman"/>
          <w:sz w:val="24"/>
          <w:szCs w:val="24"/>
          <w:lang w:eastAsia="en-GB"/>
        </w:rPr>
        <w:t xml:space="preserve"> First School welcomes pupils with SEND.</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 will work in accordance with relevant admissions legislation and the school's Admissions Policy.</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 will work with parents, carers, previous settings, Northumberland County Council and other relevant professionals to plan for the admission and successful transition of pupils with SEND where appropriate.</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school will consider reasonable adjustments and appropriate support to enable pupils with SEND and disabilities to access the school.</w:t>
      </w:r>
    </w:p>
    <w:p w14:paraId="6390F944" w14:textId="12A2354C"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4BB7823D"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27. RELATED POLICIES AND DOCUMENTS</w:t>
      </w:r>
    </w:p>
    <w:p w14:paraId="5A0C4483"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This SEND Policy should be read alongside the following policies and documents:</w:t>
      </w:r>
    </w:p>
    <w:p w14:paraId="23AD3414"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SEN Information Report;</w:t>
      </w:r>
    </w:p>
    <w:p w14:paraId="46B3989D"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Accessibility Plan;</w:t>
      </w:r>
    </w:p>
    <w:p w14:paraId="72F2A576"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Admissions Policy;</w:t>
      </w:r>
    </w:p>
    <w:p w14:paraId="61C28552"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Behaviour Policy;</w:t>
      </w:r>
    </w:p>
    <w:p w14:paraId="7E817287"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Attendance Policy;</w:t>
      </w:r>
    </w:p>
    <w:p w14:paraId="471399C8"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Safeguarding and Child Protection Policy;</w:t>
      </w:r>
    </w:p>
    <w:p w14:paraId="55FF677F"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Supporting Pupils with Medical Conditions Policy;</w:t>
      </w:r>
    </w:p>
    <w:p w14:paraId="423244CF"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Complaints Policy;</w:t>
      </w:r>
    </w:p>
    <w:p w14:paraId="1D869297"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Equality, Diversity and Inclusion Policy, where applicable;</w:t>
      </w:r>
    </w:p>
    <w:p w14:paraId="4EB27914"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Health and Safety Policy;</w:t>
      </w:r>
    </w:p>
    <w:p w14:paraId="2FDBE662"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Intimate Care Policy;</w:t>
      </w:r>
    </w:p>
    <w:p w14:paraId="22220995"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Restrictive Physical Intervention / Positive Handling Policy;</w:t>
      </w:r>
    </w:p>
    <w:p w14:paraId="0ED653A7"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Looked After and Previously Looked After Children Policy;</w:t>
      </w:r>
    </w:p>
    <w:p w14:paraId="4F53DBD3"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Curriculum Policies;</w:t>
      </w:r>
    </w:p>
    <w:p w14:paraId="5F25034B" w14:textId="77777777" w:rsidR="00906F1B" w:rsidRPr="00906F1B" w:rsidRDefault="00906F1B" w:rsidP="00906F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Data Protection and Records Management arrangements.</w:t>
      </w:r>
    </w:p>
    <w:p w14:paraId="4E0A4AED"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4"/>
          <w:szCs w:val="24"/>
          <w:u w:val="single"/>
          <w:lang w:eastAsia="en-GB"/>
        </w:rPr>
      </w:pPr>
      <w:r w:rsidRPr="00FC6AD9">
        <w:rPr>
          <w:rFonts w:ascii="Times New Roman" w:eastAsia="Times New Roman" w:hAnsi="Times New Roman" w:cs="Times New Roman"/>
          <w:b/>
          <w:bCs/>
          <w:kern w:val="36"/>
          <w:sz w:val="24"/>
          <w:szCs w:val="24"/>
          <w:u w:val="single"/>
          <w:lang w:eastAsia="en-GB"/>
        </w:rPr>
        <w:t>28. MONITORING AND REVIEW OF THIS POLICY</w:t>
      </w:r>
    </w:p>
    <w:p w14:paraId="7BE945B4"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lastRenderedPageBreak/>
        <w:t>This policy will be reviewed regularly to ensure that it:</w:t>
      </w:r>
    </w:p>
    <w:p w14:paraId="3F2401E7" w14:textId="77777777" w:rsidR="00906F1B" w:rsidRPr="00906F1B" w:rsidRDefault="00906F1B" w:rsidP="00906F1B">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reflects current legislation and statutory guidance;</w:t>
      </w:r>
    </w:p>
    <w:p w14:paraId="6369C9F7" w14:textId="77777777" w:rsidR="00906F1B" w:rsidRPr="00906F1B" w:rsidRDefault="00906F1B" w:rsidP="00906F1B">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reflects the needs of pupils attending the school;</w:t>
      </w:r>
    </w:p>
    <w:p w14:paraId="6C75FAC5" w14:textId="77777777" w:rsidR="00906F1B" w:rsidRPr="00906F1B" w:rsidRDefault="00906F1B" w:rsidP="00906F1B">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supports effective SEND practice;</w:t>
      </w:r>
    </w:p>
    <w:p w14:paraId="052242F1" w14:textId="77777777" w:rsidR="00906F1B" w:rsidRPr="00906F1B" w:rsidRDefault="00906F1B" w:rsidP="00906F1B">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remains consistent with other school policies and procedures.</w:t>
      </w:r>
    </w:p>
    <w:p w14:paraId="4D1EC9D1" w14:textId="63A3C1C4"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The policy will be reviewed by the SENCO, Headteacher and Governing Body.</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Any significant changes to legislation or statutory guidance will be considered and reflected in the policy as appropriate.</w:t>
      </w:r>
    </w:p>
    <w:p w14:paraId="31312BF8" w14:textId="1C4D7776" w:rsidR="00906F1B" w:rsidRPr="00906F1B" w:rsidRDefault="00906F1B" w:rsidP="00906F1B">
      <w:pPr>
        <w:spacing w:after="0" w:line="240" w:lineRule="auto"/>
        <w:rPr>
          <w:rFonts w:ascii="Times New Roman" w:eastAsia="Times New Roman" w:hAnsi="Times New Roman" w:cs="Times New Roman"/>
          <w:sz w:val="24"/>
          <w:szCs w:val="24"/>
          <w:lang w:eastAsia="en-GB"/>
        </w:rPr>
      </w:pPr>
    </w:p>
    <w:p w14:paraId="4670A927" w14:textId="77777777" w:rsidR="00906F1B" w:rsidRPr="00FC6AD9" w:rsidRDefault="00906F1B" w:rsidP="00906F1B">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en-GB"/>
        </w:rPr>
      </w:pPr>
      <w:r w:rsidRPr="00FC6AD9">
        <w:rPr>
          <w:rFonts w:ascii="Times New Roman" w:eastAsia="Times New Roman" w:hAnsi="Times New Roman" w:cs="Times New Roman"/>
          <w:b/>
          <w:bCs/>
          <w:kern w:val="36"/>
          <w:sz w:val="28"/>
          <w:szCs w:val="28"/>
          <w:u w:val="single"/>
          <w:lang w:eastAsia="en-GB"/>
        </w:rPr>
        <w:t>29. CONCLUSION</w:t>
      </w:r>
    </w:p>
    <w:p w14:paraId="6B1611C2"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 xml:space="preserve">At Seaton </w:t>
      </w:r>
      <w:proofErr w:type="spellStart"/>
      <w:r w:rsidRPr="00906F1B">
        <w:rPr>
          <w:rFonts w:ascii="Times New Roman" w:eastAsia="Times New Roman" w:hAnsi="Times New Roman" w:cs="Times New Roman"/>
          <w:sz w:val="24"/>
          <w:szCs w:val="24"/>
          <w:lang w:eastAsia="en-GB"/>
        </w:rPr>
        <w:t>Delaval</w:t>
      </w:r>
      <w:proofErr w:type="spellEnd"/>
      <w:r w:rsidRPr="00906F1B">
        <w:rPr>
          <w:rFonts w:ascii="Times New Roman" w:eastAsia="Times New Roman" w:hAnsi="Times New Roman" w:cs="Times New Roman"/>
          <w:sz w:val="24"/>
          <w:szCs w:val="24"/>
          <w:lang w:eastAsia="en-GB"/>
        </w:rPr>
        <w:t xml:space="preserve"> First School, we are committed to ensuring that all children, including those with SEND, are supported to achieve the best possible outcomes from their individual starting points.</w:t>
      </w:r>
    </w:p>
    <w:p w14:paraId="48B44273" w14:textId="77777777"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We believe that inclusive education is achieved through:</w:t>
      </w:r>
    </w:p>
    <w:p w14:paraId="46662319" w14:textId="77777777" w:rsidR="00906F1B" w:rsidRPr="00906F1B" w:rsidRDefault="00906F1B" w:rsidP="00906F1B">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high expectations;</w:t>
      </w:r>
    </w:p>
    <w:p w14:paraId="575D5072" w14:textId="77777777" w:rsidR="00906F1B" w:rsidRPr="00906F1B" w:rsidRDefault="00906F1B" w:rsidP="00906F1B">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high-quality teaching;</w:t>
      </w:r>
    </w:p>
    <w:p w14:paraId="31E40181" w14:textId="77777777" w:rsidR="00906F1B" w:rsidRPr="00906F1B" w:rsidRDefault="00906F1B" w:rsidP="00906F1B">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early identification;</w:t>
      </w:r>
    </w:p>
    <w:p w14:paraId="131A6E69" w14:textId="77777777" w:rsidR="00906F1B" w:rsidRPr="00906F1B" w:rsidRDefault="00906F1B" w:rsidP="00906F1B">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effective assessment;</w:t>
      </w:r>
    </w:p>
    <w:p w14:paraId="780A5CA0" w14:textId="77777777" w:rsidR="00906F1B" w:rsidRPr="00906F1B" w:rsidRDefault="00906F1B" w:rsidP="00906F1B">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appropriate support;</w:t>
      </w:r>
    </w:p>
    <w:p w14:paraId="409065F4" w14:textId="77777777" w:rsidR="00906F1B" w:rsidRPr="00906F1B" w:rsidRDefault="00906F1B" w:rsidP="00906F1B">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strong partnerships with parents and carers;</w:t>
      </w:r>
    </w:p>
    <w:p w14:paraId="7EA416FB" w14:textId="77777777" w:rsidR="00906F1B" w:rsidRPr="00906F1B" w:rsidRDefault="00906F1B" w:rsidP="00906F1B">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meaningful pupil participation;</w:t>
      </w:r>
    </w:p>
    <w:p w14:paraId="7812971D" w14:textId="77777777" w:rsidR="00906F1B" w:rsidRPr="00906F1B" w:rsidRDefault="00906F1B" w:rsidP="00906F1B">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effective collaboration between staff and external professionals;</w:t>
      </w:r>
    </w:p>
    <w:p w14:paraId="7C3C1E28" w14:textId="77777777" w:rsidR="00906F1B" w:rsidRPr="00906F1B" w:rsidRDefault="00906F1B" w:rsidP="00906F1B">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regular review and evaluation.</w:t>
      </w:r>
    </w:p>
    <w:p w14:paraId="0F1A74B5" w14:textId="2F3ED361" w:rsidR="00906F1B" w:rsidRPr="00906F1B" w:rsidRDefault="00906F1B" w:rsidP="00906F1B">
      <w:pPr>
        <w:spacing w:before="100" w:beforeAutospacing="1" w:after="100" w:afterAutospacing="1" w:line="240" w:lineRule="auto"/>
        <w:rPr>
          <w:rFonts w:ascii="Times New Roman" w:eastAsia="Times New Roman" w:hAnsi="Times New Roman" w:cs="Times New Roman"/>
          <w:sz w:val="24"/>
          <w:szCs w:val="24"/>
          <w:lang w:eastAsia="en-GB"/>
        </w:rPr>
      </w:pPr>
      <w:r w:rsidRPr="00906F1B">
        <w:rPr>
          <w:rFonts w:ascii="Times New Roman" w:eastAsia="Times New Roman" w:hAnsi="Times New Roman" w:cs="Times New Roman"/>
          <w:sz w:val="24"/>
          <w:szCs w:val="24"/>
          <w:lang w:eastAsia="en-GB"/>
        </w:rPr>
        <w:t>We will continue to work to remove barriers to learning and participation so that every child feels valued, included and supported to develop their confidence, independence and potential.</w:t>
      </w:r>
      <w:r w:rsidR="00FC6AD9">
        <w:rPr>
          <w:rFonts w:ascii="Times New Roman" w:eastAsia="Times New Roman" w:hAnsi="Times New Roman" w:cs="Times New Roman"/>
          <w:sz w:val="24"/>
          <w:szCs w:val="24"/>
          <w:lang w:eastAsia="en-GB"/>
        </w:rPr>
        <w:t xml:space="preserve"> </w:t>
      </w:r>
      <w:r w:rsidRPr="00906F1B">
        <w:rPr>
          <w:rFonts w:ascii="Times New Roman" w:eastAsia="Times New Roman" w:hAnsi="Times New Roman" w:cs="Times New Roman"/>
          <w:sz w:val="24"/>
          <w:szCs w:val="24"/>
          <w:lang w:eastAsia="en-GB"/>
        </w:rPr>
        <w:t>The partnership between home and school is highly valued, and children's views, wishes and aspirations will remain central to the planning and delivery of SEND provision.</w:t>
      </w:r>
    </w:p>
    <w:p w14:paraId="20B2E529" w14:textId="77777777" w:rsidR="005114BF" w:rsidRDefault="005114BF"/>
    <w:sectPr w:rsidR="005114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503C"/>
    <w:multiLevelType w:val="multilevel"/>
    <w:tmpl w:val="918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F10DF"/>
    <w:multiLevelType w:val="multilevel"/>
    <w:tmpl w:val="E1AC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2172C"/>
    <w:multiLevelType w:val="multilevel"/>
    <w:tmpl w:val="359C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E49F5"/>
    <w:multiLevelType w:val="multilevel"/>
    <w:tmpl w:val="DF48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439DC"/>
    <w:multiLevelType w:val="multilevel"/>
    <w:tmpl w:val="EAC2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617E2"/>
    <w:multiLevelType w:val="multilevel"/>
    <w:tmpl w:val="F14A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147B14"/>
    <w:multiLevelType w:val="multilevel"/>
    <w:tmpl w:val="E59E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3A4F97"/>
    <w:multiLevelType w:val="multilevel"/>
    <w:tmpl w:val="41EA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B621A"/>
    <w:multiLevelType w:val="multilevel"/>
    <w:tmpl w:val="71C4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7C5280"/>
    <w:multiLevelType w:val="multilevel"/>
    <w:tmpl w:val="9CEC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2F0E96"/>
    <w:multiLevelType w:val="multilevel"/>
    <w:tmpl w:val="89AC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B4007A"/>
    <w:multiLevelType w:val="multilevel"/>
    <w:tmpl w:val="0BD4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395329"/>
    <w:multiLevelType w:val="multilevel"/>
    <w:tmpl w:val="19FE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5F0B5E"/>
    <w:multiLevelType w:val="multilevel"/>
    <w:tmpl w:val="7FB2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AD39D4"/>
    <w:multiLevelType w:val="multilevel"/>
    <w:tmpl w:val="6DD03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E60A5A"/>
    <w:multiLevelType w:val="multilevel"/>
    <w:tmpl w:val="AF7C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07560C"/>
    <w:multiLevelType w:val="multilevel"/>
    <w:tmpl w:val="A79C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884E5D"/>
    <w:multiLevelType w:val="multilevel"/>
    <w:tmpl w:val="0F94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A1B90"/>
    <w:multiLevelType w:val="multilevel"/>
    <w:tmpl w:val="4C9A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67253C"/>
    <w:multiLevelType w:val="multilevel"/>
    <w:tmpl w:val="44A2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5B45F2"/>
    <w:multiLevelType w:val="multilevel"/>
    <w:tmpl w:val="0A8E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933246"/>
    <w:multiLevelType w:val="multilevel"/>
    <w:tmpl w:val="B548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6C294F"/>
    <w:multiLevelType w:val="multilevel"/>
    <w:tmpl w:val="F804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907BDE"/>
    <w:multiLevelType w:val="multilevel"/>
    <w:tmpl w:val="A0A0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CF495D"/>
    <w:multiLevelType w:val="multilevel"/>
    <w:tmpl w:val="50BA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F4345F"/>
    <w:multiLevelType w:val="multilevel"/>
    <w:tmpl w:val="B6F2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E87A62"/>
    <w:multiLevelType w:val="multilevel"/>
    <w:tmpl w:val="C592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9363D0"/>
    <w:multiLevelType w:val="multilevel"/>
    <w:tmpl w:val="E2BC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046260"/>
    <w:multiLevelType w:val="multilevel"/>
    <w:tmpl w:val="7FB6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F926D8"/>
    <w:multiLevelType w:val="multilevel"/>
    <w:tmpl w:val="DA1A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316895"/>
    <w:multiLevelType w:val="multilevel"/>
    <w:tmpl w:val="BB94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9568AC"/>
    <w:multiLevelType w:val="multilevel"/>
    <w:tmpl w:val="A968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615490"/>
    <w:multiLevelType w:val="multilevel"/>
    <w:tmpl w:val="BC66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64063F"/>
    <w:multiLevelType w:val="multilevel"/>
    <w:tmpl w:val="A3AA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0C7ECD"/>
    <w:multiLevelType w:val="multilevel"/>
    <w:tmpl w:val="9CF26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A40D77"/>
    <w:multiLevelType w:val="multilevel"/>
    <w:tmpl w:val="61186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DE46D8"/>
    <w:multiLevelType w:val="multilevel"/>
    <w:tmpl w:val="26F2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C71E4C"/>
    <w:multiLevelType w:val="multilevel"/>
    <w:tmpl w:val="E3D0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B5221F"/>
    <w:multiLevelType w:val="multilevel"/>
    <w:tmpl w:val="4F9C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71245E"/>
    <w:multiLevelType w:val="multilevel"/>
    <w:tmpl w:val="E754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1540A7"/>
    <w:multiLevelType w:val="multilevel"/>
    <w:tmpl w:val="2504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D47578"/>
    <w:multiLevelType w:val="multilevel"/>
    <w:tmpl w:val="9BCA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C61DE6"/>
    <w:multiLevelType w:val="multilevel"/>
    <w:tmpl w:val="498C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9958EA"/>
    <w:multiLevelType w:val="multilevel"/>
    <w:tmpl w:val="BC5C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40"/>
  </w:num>
  <w:num w:numId="3">
    <w:abstractNumId w:val="15"/>
  </w:num>
  <w:num w:numId="4">
    <w:abstractNumId w:val="21"/>
  </w:num>
  <w:num w:numId="5">
    <w:abstractNumId w:val="43"/>
  </w:num>
  <w:num w:numId="6">
    <w:abstractNumId w:val="12"/>
  </w:num>
  <w:num w:numId="7">
    <w:abstractNumId w:val="6"/>
  </w:num>
  <w:num w:numId="8">
    <w:abstractNumId w:val="4"/>
  </w:num>
  <w:num w:numId="9">
    <w:abstractNumId w:val="9"/>
  </w:num>
  <w:num w:numId="10">
    <w:abstractNumId w:val="35"/>
  </w:num>
  <w:num w:numId="11">
    <w:abstractNumId w:val="38"/>
  </w:num>
  <w:num w:numId="12">
    <w:abstractNumId w:val="18"/>
  </w:num>
  <w:num w:numId="13">
    <w:abstractNumId w:val="7"/>
  </w:num>
  <w:num w:numId="14">
    <w:abstractNumId w:val="42"/>
  </w:num>
  <w:num w:numId="15">
    <w:abstractNumId w:val="33"/>
  </w:num>
  <w:num w:numId="16">
    <w:abstractNumId w:val="17"/>
  </w:num>
  <w:num w:numId="17">
    <w:abstractNumId w:val="2"/>
  </w:num>
  <w:num w:numId="18">
    <w:abstractNumId w:val="8"/>
  </w:num>
  <w:num w:numId="19">
    <w:abstractNumId w:val="37"/>
  </w:num>
  <w:num w:numId="20">
    <w:abstractNumId w:val="20"/>
  </w:num>
  <w:num w:numId="21">
    <w:abstractNumId w:val="29"/>
  </w:num>
  <w:num w:numId="22">
    <w:abstractNumId w:val="10"/>
  </w:num>
  <w:num w:numId="23">
    <w:abstractNumId w:val="16"/>
  </w:num>
  <w:num w:numId="24">
    <w:abstractNumId w:val="14"/>
  </w:num>
  <w:num w:numId="25">
    <w:abstractNumId w:val="5"/>
  </w:num>
  <w:num w:numId="26">
    <w:abstractNumId w:val="26"/>
  </w:num>
  <w:num w:numId="27">
    <w:abstractNumId w:val="41"/>
  </w:num>
  <w:num w:numId="28">
    <w:abstractNumId w:val="1"/>
  </w:num>
  <w:num w:numId="29">
    <w:abstractNumId w:val="31"/>
  </w:num>
  <w:num w:numId="30">
    <w:abstractNumId w:val="23"/>
  </w:num>
  <w:num w:numId="31">
    <w:abstractNumId w:val="39"/>
  </w:num>
  <w:num w:numId="32">
    <w:abstractNumId w:val="28"/>
  </w:num>
  <w:num w:numId="33">
    <w:abstractNumId w:val="11"/>
  </w:num>
  <w:num w:numId="34">
    <w:abstractNumId w:val="0"/>
  </w:num>
  <w:num w:numId="35">
    <w:abstractNumId w:val="24"/>
  </w:num>
  <w:num w:numId="36">
    <w:abstractNumId w:val="3"/>
  </w:num>
  <w:num w:numId="37">
    <w:abstractNumId w:val="36"/>
  </w:num>
  <w:num w:numId="38">
    <w:abstractNumId w:val="19"/>
  </w:num>
  <w:num w:numId="39">
    <w:abstractNumId w:val="25"/>
  </w:num>
  <w:num w:numId="40">
    <w:abstractNumId w:val="30"/>
  </w:num>
  <w:num w:numId="41">
    <w:abstractNumId w:val="34"/>
  </w:num>
  <w:num w:numId="42">
    <w:abstractNumId w:val="13"/>
  </w:num>
  <w:num w:numId="43">
    <w:abstractNumId w:val="22"/>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1B"/>
    <w:rsid w:val="005114BF"/>
    <w:rsid w:val="00906F1B"/>
    <w:rsid w:val="00A82259"/>
    <w:rsid w:val="00A83B38"/>
    <w:rsid w:val="00FC6A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2A62D"/>
  <w15:chartTrackingRefBased/>
  <w15:docId w15:val="{1D06FC86-EE67-4C83-876D-3EEADE2C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3B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B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302024">
      <w:bodyDiv w:val="1"/>
      <w:marLeft w:val="0"/>
      <w:marRight w:val="0"/>
      <w:marTop w:val="0"/>
      <w:marBottom w:val="0"/>
      <w:divBdr>
        <w:top w:val="none" w:sz="0" w:space="0" w:color="auto"/>
        <w:left w:val="none" w:sz="0" w:space="0" w:color="auto"/>
        <w:bottom w:val="none" w:sz="0" w:space="0" w:color="auto"/>
        <w:right w:val="none" w:sz="0" w:space="0" w:color="auto"/>
      </w:divBdr>
      <w:divsChild>
        <w:div w:id="101804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4592</Words>
  <Characters>26175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Brown</dc:creator>
  <cp:keywords/>
  <dc:description/>
  <cp:lastModifiedBy>Oliver Flitcroft</cp:lastModifiedBy>
  <cp:revision>2</cp:revision>
  <cp:lastPrinted>2026-09-11T12:50:00Z</cp:lastPrinted>
  <dcterms:created xsi:type="dcterms:W3CDTF">2026-09-11T12:52:00Z</dcterms:created>
  <dcterms:modified xsi:type="dcterms:W3CDTF">2026-09-11T12:52:00Z</dcterms:modified>
</cp:coreProperties>
</file>