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1B8E2B3E" w:rsidR="00E66558" w:rsidRPr="00AC09AF" w:rsidRDefault="009D71E8">
      <w:pPr>
        <w:pStyle w:val="Heading1"/>
        <w:rPr>
          <w:color w:val="auto"/>
        </w:rPr>
      </w:pPr>
      <w:bookmarkStart w:id="0" w:name="_Toc400361362"/>
      <w:bookmarkStart w:id="1" w:name="_Toc443397153"/>
      <w:bookmarkStart w:id="2" w:name="_Toc357771638"/>
      <w:bookmarkStart w:id="3" w:name="_Toc346793416"/>
      <w:bookmarkStart w:id="4" w:name="_Toc328122777"/>
      <w:r w:rsidRPr="00AC09AF">
        <w:rPr>
          <w:color w:val="auto"/>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1B9E9973" w:rsidR="00E66558" w:rsidRPr="00AC09AF" w:rsidRDefault="009D71E8">
      <w:pPr>
        <w:pStyle w:val="Heading2"/>
        <w:rPr>
          <w:b w:val="0"/>
          <w:bCs/>
          <w:color w:val="auto"/>
          <w:sz w:val="24"/>
          <w:szCs w:val="24"/>
        </w:rPr>
      </w:pPr>
      <w:r w:rsidRPr="00AC09AF">
        <w:rPr>
          <w:b w:val="0"/>
          <w:bCs/>
          <w:color w:val="auto"/>
          <w:sz w:val="24"/>
          <w:szCs w:val="24"/>
        </w:rPr>
        <w:t>This statement details our school’s use of pupil premium (and recovery premium for the 202</w:t>
      </w:r>
      <w:r w:rsidR="002C075E" w:rsidRPr="00AC09AF">
        <w:rPr>
          <w:b w:val="0"/>
          <w:bCs/>
          <w:color w:val="auto"/>
          <w:sz w:val="24"/>
          <w:szCs w:val="24"/>
        </w:rPr>
        <w:t>4</w:t>
      </w:r>
      <w:r w:rsidRPr="00AC09AF">
        <w:rPr>
          <w:b w:val="0"/>
          <w:bCs/>
          <w:color w:val="auto"/>
          <w:sz w:val="24"/>
          <w:szCs w:val="24"/>
        </w:rPr>
        <w:t xml:space="preserve"> to 202</w:t>
      </w:r>
      <w:r w:rsidR="002C075E" w:rsidRPr="00AC09AF">
        <w:rPr>
          <w:b w:val="0"/>
          <w:bCs/>
          <w:color w:val="auto"/>
          <w:sz w:val="24"/>
          <w:szCs w:val="24"/>
        </w:rPr>
        <w:t>5</w:t>
      </w:r>
      <w:r w:rsidRPr="00AC09AF">
        <w:rPr>
          <w:b w:val="0"/>
          <w:bCs/>
          <w:color w:val="auto"/>
          <w:sz w:val="24"/>
          <w:szCs w:val="24"/>
        </w:rPr>
        <w:t xml:space="preserve"> academic year) funding to help improve the attainment of our disadvantaged pupils. </w:t>
      </w:r>
    </w:p>
    <w:p w14:paraId="2A7D54B3" w14:textId="77777777" w:rsidR="00E66558" w:rsidRPr="00AC09AF" w:rsidRDefault="009D71E8">
      <w:pPr>
        <w:pStyle w:val="Heading2"/>
        <w:spacing w:before="240"/>
        <w:rPr>
          <w:b w:val="0"/>
          <w:bCs/>
          <w:color w:val="auto"/>
          <w:sz w:val="24"/>
          <w:szCs w:val="24"/>
        </w:rPr>
      </w:pPr>
      <w:r w:rsidRPr="00AC09AF">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Pr="00AC09AF" w:rsidRDefault="009D71E8">
      <w:pPr>
        <w:pStyle w:val="Heading2"/>
        <w:rPr>
          <w:color w:val="auto"/>
        </w:rPr>
      </w:pPr>
      <w:r w:rsidRPr="00AC09AF">
        <w:rPr>
          <w:color w:val="auto"/>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672"/>
        <w:gridCol w:w="3040"/>
      </w:tblGrid>
      <w:tr w:rsidR="00AC09AF" w:rsidRPr="00AC09AF"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AC09AF" w:rsidRDefault="009D71E8">
            <w:pPr>
              <w:pStyle w:val="TableHeader"/>
              <w:jc w:val="left"/>
              <w:rPr>
                <w:color w:val="auto"/>
              </w:rPr>
            </w:pPr>
            <w:r w:rsidRPr="00AC09AF">
              <w:rPr>
                <w:color w:val="auto"/>
              </w:rP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AC09AF" w:rsidRDefault="009D71E8">
            <w:pPr>
              <w:pStyle w:val="TableHeader"/>
              <w:jc w:val="left"/>
              <w:rPr>
                <w:color w:val="auto"/>
              </w:rPr>
            </w:pPr>
            <w:r w:rsidRPr="00AC09AF">
              <w:rPr>
                <w:color w:val="auto"/>
              </w:rPr>
              <w:t>Data</w:t>
            </w:r>
          </w:p>
        </w:tc>
      </w:tr>
      <w:tr w:rsidR="00AC09AF" w:rsidRPr="00AC09AF"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Pr="00AC09AF" w:rsidRDefault="009D71E8">
            <w:pPr>
              <w:pStyle w:val="TableRow"/>
              <w:rPr>
                <w:color w:val="auto"/>
              </w:rPr>
            </w:pPr>
            <w:r w:rsidRPr="00AC09AF">
              <w:rPr>
                <w:color w:val="auto"/>
              </w:rP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17B895F8" w:rsidR="00E66558" w:rsidRPr="00AC09AF" w:rsidRDefault="009D1180">
            <w:pPr>
              <w:pStyle w:val="TableRow"/>
              <w:rPr>
                <w:color w:val="auto"/>
              </w:rPr>
            </w:pPr>
            <w:r w:rsidRPr="00AC09AF">
              <w:rPr>
                <w:color w:val="auto"/>
              </w:rPr>
              <w:t xml:space="preserve">Seaton </w:t>
            </w:r>
            <w:proofErr w:type="spellStart"/>
            <w:r w:rsidRPr="00AC09AF">
              <w:rPr>
                <w:color w:val="auto"/>
              </w:rPr>
              <w:t>Delaval</w:t>
            </w:r>
            <w:proofErr w:type="spellEnd"/>
            <w:r w:rsidRPr="00AC09AF">
              <w:rPr>
                <w:color w:val="auto"/>
              </w:rPr>
              <w:t xml:space="preserve"> F</w:t>
            </w:r>
            <w:r w:rsidR="007269FE" w:rsidRPr="00AC09AF">
              <w:rPr>
                <w:color w:val="auto"/>
              </w:rPr>
              <w:t>irst</w:t>
            </w:r>
          </w:p>
        </w:tc>
      </w:tr>
      <w:tr w:rsidR="00AC09AF" w:rsidRPr="00AC09AF"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Pr="00AC09AF" w:rsidRDefault="009D71E8">
            <w:pPr>
              <w:pStyle w:val="TableRow"/>
              <w:rPr>
                <w:color w:val="auto"/>
              </w:rPr>
            </w:pPr>
            <w:r w:rsidRPr="00AC09AF">
              <w:rPr>
                <w:color w:val="auto"/>
              </w:rP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4C0886C6" w:rsidR="00E66558" w:rsidRPr="00AC09AF" w:rsidRDefault="00045B54" w:rsidP="00045B54">
            <w:pPr>
              <w:pStyle w:val="TableRow"/>
              <w:rPr>
                <w:color w:val="auto"/>
              </w:rPr>
            </w:pPr>
            <w:r w:rsidRPr="00AC09AF">
              <w:rPr>
                <w:color w:val="auto"/>
              </w:rPr>
              <w:t>1</w:t>
            </w:r>
            <w:r w:rsidR="002C075E" w:rsidRPr="00AC09AF">
              <w:rPr>
                <w:color w:val="auto"/>
              </w:rPr>
              <w:t>73</w:t>
            </w:r>
            <w:r w:rsidRPr="00AC09AF">
              <w:rPr>
                <w:color w:val="auto"/>
              </w:rPr>
              <w:t xml:space="preserve"> [1</w:t>
            </w:r>
            <w:r w:rsidR="002C075E" w:rsidRPr="00AC09AF">
              <w:rPr>
                <w:color w:val="auto"/>
              </w:rPr>
              <w:t>44</w:t>
            </w:r>
            <w:r w:rsidR="009D1180" w:rsidRPr="00AC09AF">
              <w:rPr>
                <w:color w:val="auto"/>
              </w:rPr>
              <w:t xml:space="preserve"> + </w:t>
            </w:r>
            <w:r w:rsidR="002C075E" w:rsidRPr="00AC09AF">
              <w:rPr>
                <w:color w:val="auto"/>
              </w:rPr>
              <w:t>29</w:t>
            </w:r>
            <w:r w:rsidR="009D1180" w:rsidRPr="00AC09AF">
              <w:rPr>
                <w:color w:val="auto"/>
              </w:rPr>
              <w:t>]</w:t>
            </w:r>
          </w:p>
        </w:tc>
      </w:tr>
      <w:tr w:rsidR="00AC09AF" w:rsidRPr="00AC09AF"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AC09AF" w:rsidRDefault="009D71E8">
            <w:pPr>
              <w:pStyle w:val="TableRow"/>
              <w:rPr>
                <w:color w:val="auto"/>
              </w:rPr>
            </w:pPr>
            <w:r w:rsidRPr="00AC09AF">
              <w:rPr>
                <w:color w:val="auto"/>
              </w:rP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68656EC7" w:rsidR="00E66558" w:rsidRPr="00AC09AF" w:rsidRDefault="002C075E">
            <w:pPr>
              <w:pStyle w:val="TableRow"/>
              <w:rPr>
                <w:color w:val="auto"/>
              </w:rPr>
            </w:pPr>
            <w:r w:rsidRPr="00AC09AF">
              <w:rPr>
                <w:color w:val="auto"/>
              </w:rPr>
              <w:t>45</w:t>
            </w:r>
            <w:r w:rsidR="00045B54" w:rsidRPr="00AC09AF">
              <w:rPr>
                <w:color w:val="auto"/>
              </w:rPr>
              <w:t xml:space="preserve"> pupils/ </w:t>
            </w:r>
            <w:r w:rsidRPr="00AC09AF">
              <w:rPr>
                <w:color w:val="auto"/>
              </w:rPr>
              <w:t>26</w:t>
            </w:r>
            <w:r w:rsidR="00045B54" w:rsidRPr="00AC09AF">
              <w:rPr>
                <w:color w:val="auto"/>
              </w:rPr>
              <w:t>%</w:t>
            </w:r>
          </w:p>
        </w:tc>
      </w:tr>
      <w:tr w:rsidR="00AC09AF" w:rsidRPr="00AC09AF"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Pr="00AC09AF" w:rsidRDefault="009D71E8">
            <w:pPr>
              <w:pStyle w:val="TableRow"/>
              <w:rPr>
                <w:color w:val="auto"/>
              </w:rPr>
            </w:pPr>
            <w:r w:rsidRPr="00AC09AF">
              <w:rPr>
                <w:color w:val="auto"/>
                <w:szCs w:val="22"/>
              </w:rPr>
              <w:t xml:space="preserve">Academic year/years that our current pupil premium strategy plan covers </w:t>
            </w:r>
            <w:r w:rsidRPr="00AC09AF">
              <w:rPr>
                <w:b/>
                <w:bCs/>
                <w:color w:val="auto"/>
                <w:szCs w:val="22"/>
              </w:rPr>
              <w:t>(</w:t>
            </w:r>
            <w:proofErr w:type="gramStart"/>
            <w:r w:rsidRPr="00AC09AF">
              <w:rPr>
                <w:b/>
                <w:bCs/>
                <w:color w:val="auto"/>
                <w:szCs w:val="22"/>
              </w:rPr>
              <w:t>3 year</w:t>
            </w:r>
            <w:proofErr w:type="gramEnd"/>
            <w:r w:rsidRPr="00AC09AF">
              <w:rPr>
                <w:b/>
                <w:bCs/>
                <w:color w:val="auto"/>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64E32E17" w:rsidR="00E66558" w:rsidRPr="00AC09AF" w:rsidRDefault="002C075E" w:rsidP="00045B54">
            <w:pPr>
              <w:pStyle w:val="TableRow"/>
              <w:rPr>
                <w:color w:val="auto"/>
              </w:rPr>
            </w:pPr>
            <w:r w:rsidRPr="00AC09AF">
              <w:rPr>
                <w:color w:val="auto"/>
              </w:rPr>
              <w:t>2024-2025, 2025 - 2026, [2026 -2027]</w:t>
            </w:r>
          </w:p>
        </w:tc>
      </w:tr>
      <w:tr w:rsidR="00AC09AF" w:rsidRPr="00AC09AF"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0F6B9D14" w:rsidR="00E66558" w:rsidRPr="00AC09AF" w:rsidRDefault="009D71E8">
            <w:pPr>
              <w:pStyle w:val="TableRow"/>
              <w:rPr>
                <w:color w:val="auto"/>
              </w:rPr>
            </w:pPr>
            <w:r w:rsidRPr="00AC09AF">
              <w:rPr>
                <w:color w:val="auto"/>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167E02C5" w:rsidR="00E66558" w:rsidRPr="00AC09AF" w:rsidRDefault="002C075E">
            <w:pPr>
              <w:pStyle w:val="TableRow"/>
              <w:rPr>
                <w:color w:val="auto"/>
              </w:rPr>
            </w:pPr>
            <w:r w:rsidRPr="00AC09AF">
              <w:rPr>
                <w:color w:val="auto"/>
              </w:rPr>
              <w:t>July</w:t>
            </w:r>
            <w:r w:rsidR="008037B6">
              <w:rPr>
                <w:color w:val="auto"/>
              </w:rPr>
              <w:t>/ September</w:t>
            </w:r>
            <w:r w:rsidRPr="00AC09AF">
              <w:rPr>
                <w:color w:val="auto"/>
              </w:rPr>
              <w:t xml:space="preserve"> 20</w:t>
            </w:r>
            <w:r w:rsidR="00AC09AF" w:rsidRPr="00AC09AF">
              <w:rPr>
                <w:color w:val="auto"/>
              </w:rPr>
              <w:t>24</w:t>
            </w:r>
          </w:p>
        </w:tc>
      </w:tr>
      <w:tr w:rsidR="00AC09AF" w:rsidRPr="00AC09AF"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Pr="00AC09AF" w:rsidRDefault="009D71E8">
            <w:pPr>
              <w:pStyle w:val="TableRow"/>
              <w:rPr>
                <w:color w:val="auto"/>
              </w:rPr>
            </w:pPr>
            <w:r w:rsidRPr="00AC09AF">
              <w:rPr>
                <w:color w:val="auto"/>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7C1E001B" w:rsidR="00E66558" w:rsidRPr="00AC09AF" w:rsidRDefault="009D1180">
            <w:pPr>
              <w:pStyle w:val="TableRow"/>
              <w:rPr>
                <w:color w:val="auto"/>
              </w:rPr>
            </w:pPr>
            <w:r w:rsidRPr="00AC09AF">
              <w:rPr>
                <w:color w:val="auto"/>
              </w:rPr>
              <w:t xml:space="preserve">July </w:t>
            </w:r>
            <w:r w:rsidR="002C075E" w:rsidRPr="00AC09AF">
              <w:rPr>
                <w:color w:val="auto"/>
              </w:rPr>
              <w:t>2026</w:t>
            </w:r>
            <w:r w:rsidRPr="00AC09AF">
              <w:rPr>
                <w:color w:val="auto"/>
              </w:rPr>
              <w:t>/ J</w:t>
            </w:r>
            <w:r w:rsidR="007269FE" w:rsidRPr="00AC09AF">
              <w:rPr>
                <w:color w:val="auto"/>
              </w:rPr>
              <w:t>uly 202</w:t>
            </w:r>
            <w:r w:rsidR="002C075E" w:rsidRPr="00AC09AF">
              <w:rPr>
                <w:color w:val="auto"/>
              </w:rPr>
              <w:t>7</w:t>
            </w:r>
          </w:p>
        </w:tc>
      </w:tr>
      <w:tr w:rsidR="00AC09AF" w:rsidRPr="00AC09AF"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Pr="00AC09AF" w:rsidRDefault="009D71E8">
            <w:pPr>
              <w:pStyle w:val="TableRow"/>
              <w:rPr>
                <w:color w:val="auto"/>
              </w:rPr>
            </w:pPr>
            <w:r w:rsidRPr="00AC09AF">
              <w:rPr>
                <w:color w:val="auto"/>
              </w:rP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39ADD545" w:rsidR="00E66558" w:rsidRPr="00AC09AF" w:rsidRDefault="009D1180">
            <w:pPr>
              <w:pStyle w:val="TableRow"/>
              <w:rPr>
                <w:color w:val="auto"/>
              </w:rPr>
            </w:pPr>
            <w:r w:rsidRPr="00AC09AF">
              <w:rPr>
                <w:color w:val="auto"/>
              </w:rPr>
              <w:t>OF</w:t>
            </w:r>
          </w:p>
        </w:tc>
      </w:tr>
      <w:tr w:rsidR="00AC09AF" w:rsidRPr="00AC09AF"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Pr="00AC09AF" w:rsidRDefault="009D71E8">
            <w:pPr>
              <w:pStyle w:val="TableRow"/>
              <w:rPr>
                <w:color w:val="auto"/>
              </w:rPr>
            </w:pPr>
            <w:r w:rsidRPr="00AC09AF">
              <w:rPr>
                <w:color w:val="auto"/>
              </w:rP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5CDB8D69" w:rsidR="00E66558" w:rsidRPr="00AC09AF" w:rsidRDefault="009D1180">
            <w:pPr>
              <w:pStyle w:val="TableRow"/>
              <w:rPr>
                <w:color w:val="auto"/>
              </w:rPr>
            </w:pPr>
            <w:r w:rsidRPr="00AC09AF">
              <w:rPr>
                <w:color w:val="auto"/>
              </w:rPr>
              <w:t>OF</w:t>
            </w:r>
          </w:p>
        </w:tc>
      </w:tr>
      <w:tr w:rsidR="00AC09AF" w:rsidRPr="00AC09AF"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58C0A1C1" w:rsidR="00E66558" w:rsidRPr="00AC09AF" w:rsidRDefault="007D77B0">
            <w:pPr>
              <w:pStyle w:val="TableRow"/>
              <w:rPr>
                <w:color w:val="auto"/>
              </w:rPr>
            </w:pPr>
            <w:r w:rsidRPr="00AC09AF">
              <w:rPr>
                <w:color w:val="auto"/>
              </w:rPr>
              <w:t>Governor</w:t>
            </w:r>
            <w:r w:rsidR="009D71E8" w:rsidRPr="00AC09AF">
              <w:rPr>
                <w:color w:val="auto"/>
                <w:szCs w:val="22"/>
              </w:rPr>
              <w:t xml:space="preserve"> </w:t>
            </w:r>
            <w:r w:rsidR="009D71E8" w:rsidRPr="00AC09AF">
              <w:rPr>
                <w:color w:val="auto"/>
              </w:rP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6DCCCAB6" w:rsidR="00E66558" w:rsidRPr="00AC09AF" w:rsidRDefault="009D1180">
            <w:pPr>
              <w:pStyle w:val="TableRow"/>
              <w:rPr>
                <w:color w:val="auto"/>
              </w:rPr>
            </w:pPr>
            <w:r w:rsidRPr="00AC09AF">
              <w:rPr>
                <w:color w:val="auto"/>
              </w:rPr>
              <w:t>MR</w:t>
            </w:r>
          </w:p>
        </w:tc>
      </w:tr>
    </w:tbl>
    <w:bookmarkEnd w:id="2"/>
    <w:bookmarkEnd w:id="3"/>
    <w:bookmarkEnd w:id="4"/>
    <w:p w14:paraId="2A7D54D3" w14:textId="77777777" w:rsidR="00E66558" w:rsidRPr="00AC09AF" w:rsidRDefault="009D71E8">
      <w:pPr>
        <w:spacing w:before="480" w:line="240" w:lineRule="auto"/>
        <w:rPr>
          <w:b/>
          <w:color w:val="auto"/>
          <w:sz w:val="32"/>
          <w:szCs w:val="32"/>
        </w:rPr>
      </w:pPr>
      <w:r w:rsidRPr="00AC09AF">
        <w:rPr>
          <w:b/>
          <w:color w:val="auto"/>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AC09AF" w:rsidRPr="00AC09AF"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AC09AF" w:rsidRDefault="009D71E8">
            <w:pPr>
              <w:pStyle w:val="TableRow"/>
              <w:rPr>
                <w:color w:val="auto"/>
              </w:rPr>
            </w:pPr>
            <w:r w:rsidRPr="00AC09AF">
              <w:rPr>
                <w:b/>
                <w:color w:val="auto"/>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AC09AF" w:rsidRDefault="009D71E8">
            <w:pPr>
              <w:pStyle w:val="TableRow"/>
              <w:rPr>
                <w:color w:val="auto"/>
              </w:rPr>
            </w:pPr>
            <w:r w:rsidRPr="00AC09AF">
              <w:rPr>
                <w:b/>
                <w:color w:val="auto"/>
              </w:rPr>
              <w:t>Amount</w:t>
            </w:r>
          </w:p>
        </w:tc>
      </w:tr>
      <w:tr w:rsidR="00AC09AF" w:rsidRPr="00AC09AF"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Pr="00AC09AF" w:rsidRDefault="009D71E8">
            <w:pPr>
              <w:pStyle w:val="TableRow"/>
              <w:rPr>
                <w:color w:val="auto"/>
              </w:rPr>
            </w:pPr>
            <w:r w:rsidRPr="00AC09AF">
              <w:rPr>
                <w:color w:val="auto"/>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10A8E4B5" w:rsidR="00E66558" w:rsidRPr="00AC09AF" w:rsidRDefault="009D71E8">
            <w:pPr>
              <w:pStyle w:val="TableRow"/>
              <w:rPr>
                <w:color w:val="auto"/>
              </w:rPr>
            </w:pPr>
            <w:r w:rsidRPr="00AC09AF">
              <w:rPr>
                <w:color w:val="auto"/>
              </w:rPr>
              <w:t>£</w:t>
            </w:r>
            <w:r w:rsidR="00AC09AF" w:rsidRPr="00AC09AF">
              <w:rPr>
                <w:color w:val="auto"/>
              </w:rPr>
              <w:t>68,850</w:t>
            </w:r>
          </w:p>
        </w:tc>
      </w:tr>
      <w:tr w:rsidR="00AC09AF" w:rsidRPr="00AC09AF"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Pr="00AC09AF" w:rsidRDefault="009D71E8">
            <w:pPr>
              <w:pStyle w:val="TableRow"/>
              <w:rPr>
                <w:color w:val="auto"/>
              </w:rPr>
            </w:pPr>
            <w:r w:rsidRPr="00AC09AF">
              <w:rPr>
                <w:color w:val="auto"/>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2495095B" w:rsidR="00E66558" w:rsidRPr="00AC09AF" w:rsidRDefault="009D71E8">
            <w:pPr>
              <w:pStyle w:val="TableRow"/>
              <w:rPr>
                <w:color w:val="auto"/>
              </w:rPr>
            </w:pPr>
            <w:r w:rsidRPr="00AC09AF">
              <w:rPr>
                <w:color w:val="auto"/>
              </w:rPr>
              <w:t>£</w:t>
            </w:r>
            <w:r w:rsidR="00AC09AF" w:rsidRPr="00AC09AF">
              <w:rPr>
                <w:color w:val="auto"/>
              </w:rPr>
              <w:t>2,477</w:t>
            </w:r>
          </w:p>
        </w:tc>
      </w:tr>
      <w:tr w:rsidR="00AC09AF" w:rsidRPr="00AC09AF"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AC09AF" w:rsidRDefault="009D71E8">
            <w:pPr>
              <w:pStyle w:val="TableRow"/>
              <w:rPr>
                <w:color w:val="auto"/>
              </w:rPr>
            </w:pPr>
            <w:r w:rsidRPr="00AC09AF">
              <w:rPr>
                <w:color w:val="auto"/>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F72D606" w:rsidR="00E66558" w:rsidRPr="00AC09AF" w:rsidRDefault="009D71E8">
            <w:pPr>
              <w:pStyle w:val="TableRow"/>
              <w:rPr>
                <w:color w:val="auto"/>
              </w:rPr>
            </w:pPr>
            <w:r w:rsidRPr="00AC09AF">
              <w:rPr>
                <w:color w:val="auto"/>
              </w:rPr>
              <w:t>£</w:t>
            </w:r>
            <w:r w:rsidR="007156C6" w:rsidRPr="00AC09AF">
              <w:rPr>
                <w:color w:val="auto"/>
              </w:rPr>
              <w:t>0.00</w:t>
            </w:r>
          </w:p>
        </w:tc>
      </w:tr>
      <w:tr w:rsidR="00AC09AF" w:rsidRPr="00AC09AF"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AC09AF" w:rsidRDefault="009D71E8">
            <w:pPr>
              <w:pStyle w:val="TableRow"/>
              <w:rPr>
                <w:b/>
                <w:color w:val="auto"/>
              </w:rPr>
            </w:pPr>
            <w:r w:rsidRPr="00AC09AF">
              <w:rPr>
                <w:b/>
                <w:color w:val="auto"/>
              </w:rPr>
              <w:t>Total budget for this academic year</w:t>
            </w:r>
          </w:p>
          <w:p w14:paraId="2A7D54E1" w14:textId="77777777" w:rsidR="00E66558" w:rsidRPr="00AC09AF" w:rsidRDefault="009D71E8">
            <w:pPr>
              <w:pStyle w:val="TableRow"/>
              <w:rPr>
                <w:color w:val="auto"/>
              </w:rPr>
            </w:pPr>
            <w:r w:rsidRPr="00AC09AF">
              <w:rPr>
                <w:color w:val="auto"/>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78C939D7" w:rsidR="00E66558" w:rsidRPr="00AC09AF" w:rsidRDefault="009D71E8" w:rsidP="00D408D8">
            <w:pPr>
              <w:pStyle w:val="TableRow"/>
              <w:rPr>
                <w:color w:val="auto"/>
              </w:rPr>
            </w:pPr>
            <w:r w:rsidRPr="00AC09AF">
              <w:rPr>
                <w:color w:val="auto"/>
              </w:rPr>
              <w:t>£</w:t>
            </w:r>
            <w:r w:rsidR="00AC09AF" w:rsidRPr="00AC09AF">
              <w:rPr>
                <w:color w:val="auto"/>
              </w:rPr>
              <w:t>71,327</w:t>
            </w:r>
          </w:p>
        </w:tc>
      </w:tr>
    </w:tbl>
    <w:p w14:paraId="2A7D54E4" w14:textId="77777777" w:rsidR="00E66558" w:rsidRPr="008037B6" w:rsidRDefault="009D71E8">
      <w:pPr>
        <w:pStyle w:val="Heading1"/>
        <w:rPr>
          <w:color w:val="auto"/>
        </w:rPr>
      </w:pPr>
      <w:r w:rsidRPr="008037B6">
        <w:rPr>
          <w:color w:val="auto"/>
        </w:rPr>
        <w:lastRenderedPageBreak/>
        <w:t>Part A: Pupil premium strategy plan</w:t>
      </w:r>
    </w:p>
    <w:p w14:paraId="2A7D54E5" w14:textId="77777777" w:rsidR="00E66558" w:rsidRPr="008037B6" w:rsidRDefault="009D71E8">
      <w:pPr>
        <w:pStyle w:val="Heading2"/>
        <w:rPr>
          <w:color w:val="auto"/>
        </w:rPr>
      </w:pPr>
      <w:bookmarkStart w:id="14" w:name="_Toc357771640"/>
      <w:bookmarkStart w:id="15" w:name="_Toc346793418"/>
      <w:r w:rsidRPr="008037B6">
        <w:rPr>
          <w:color w:val="auto"/>
        </w:rPr>
        <w:t>Statement of intent</w:t>
      </w:r>
    </w:p>
    <w:tbl>
      <w:tblPr>
        <w:tblW w:w="9486" w:type="dxa"/>
        <w:tblCellMar>
          <w:left w:w="10" w:type="dxa"/>
          <w:right w:w="10" w:type="dxa"/>
        </w:tblCellMar>
        <w:tblLook w:val="04A0" w:firstRow="1" w:lastRow="0" w:firstColumn="1" w:lastColumn="0" w:noHBand="0" w:noVBand="1"/>
      </w:tblPr>
      <w:tblGrid>
        <w:gridCol w:w="9486"/>
      </w:tblGrid>
      <w:tr w:rsidR="008037B6" w:rsidRPr="008037B6"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6" w14:textId="77777777" w:rsidR="00E66558" w:rsidRPr="008037B6" w:rsidRDefault="009D71E8">
            <w:pPr>
              <w:spacing w:before="120"/>
              <w:rPr>
                <w:i/>
                <w:iCs/>
                <w:color w:val="auto"/>
              </w:rPr>
            </w:pPr>
            <w:r w:rsidRPr="008037B6">
              <w:rPr>
                <w:i/>
                <w:iCs/>
                <w:color w:val="auto"/>
              </w:rPr>
              <w:t>You may want to include information on:</w:t>
            </w:r>
          </w:p>
          <w:p w14:paraId="33C3F747" w14:textId="77777777" w:rsidR="00452E78" w:rsidRPr="008037B6" w:rsidRDefault="00452E78" w:rsidP="00AA0D7C">
            <w:pPr>
              <w:pStyle w:val="ListParagraph"/>
              <w:numPr>
                <w:ilvl w:val="0"/>
                <w:numId w:val="13"/>
              </w:numPr>
              <w:suppressAutoHyphens w:val="0"/>
              <w:autoSpaceDN/>
              <w:spacing w:after="0" w:line="240" w:lineRule="auto"/>
              <w:jc w:val="both"/>
              <w:rPr>
                <w:rFonts w:ascii="Comic Sans MS" w:hAnsi="Comic Sans MS" w:cs="Arial"/>
                <w:color w:val="auto"/>
                <w:sz w:val="20"/>
                <w:szCs w:val="20"/>
              </w:rPr>
            </w:pPr>
            <w:r w:rsidRPr="008037B6">
              <w:rPr>
                <w:rFonts w:ascii="Comic Sans MS" w:hAnsi="Comic Sans MS" w:cs="Arial"/>
                <w:color w:val="auto"/>
                <w:sz w:val="20"/>
                <w:szCs w:val="20"/>
              </w:rPr>
              <w:t>Improve rapidly knowledge, understanding and skills in Prime and Specific areas throughout Nursery and into Reception.</w:t>
            </w:r>
          </w:p>
          <w:p w14:paraId="7FF240A5" w14:textId="77777777" w:rsidR="00452E78" w:rsidRPr="008037B6" w:rsidRDefault="00452E78" w:rsidP="00AA0D7C">
            <w:pPr>
              <w:pStyle w:val="ListParagraph"/>
              <w:numPr>
                <w:ilvl w:val="0"/>
                <w:numId w:val="13"/>
              </w:numPr>
              <w:suppressAutoHyphens w:val="0"/>
              <w:autoSpaceDN/>
              <w:spacing w:after="0" w:line="240" w:lineRule="auto"/>
              <w:jc w:val="both"/>
              <w:rPr>
                <w:rFonts w:ascii="Comic Sans MS" w:hAnsi="Comic Sans MS" w:cs="Arial"/>
                <w:color w:val="auto"/>
                <w:sz w:val="20"/>
                <w:szCs w:val="20"/>
              </w:rPr>
            </w:pPr>
            <w:r w:rsidRPr="008037B6">
              <w:rPr>
                <w:rFonts w:ascii="Comic Sans MS" w:hAnsi="Comic Sans MS" w:cs="Arial"/>
                <w:color w:val="auto"/>
                <w:sz w:val="20"/>
                <w:szCs w:val="20"/>
              </w:rPr>
              <w:t xml:space="preserve">Diminish further any </w:t>
            </w:r>
            <w:r w:rsidRPr="008037B6">
              <w:rPr>
                <w:rFonts w:ascii="Comic Sans MS" w:hAnsi="Comic Sans MS"/>
                <w:color w:val="auto"/>
                <w:sz w:val="20"/>
                <w:szCs w:val="20"/>
              </w:rPr>
              <w:t>achievement differences between boys and girls in English and Mathematics throughout school and in every year group.</w:t>
            </w:r>
          </w:p>
          <w:p w14:paraId="0BA702B0" w14:textId="77777777" w:rsidR="00452E78" w:rsidRPr="008037B6" w:rsidRDefault="00452E78" w:rsidP="00AA0D7C">
            <w:pPr>
              <w:pStyle w:val="ListParagraph"/>
              <w:numPr>
                <w:ilvl w:val="0"/>
                <w:numId w:val="13"/>
              </w:numPr>
              <w:suppressAutoHyphens w:val="0"/>
              <w:autoSpaceDN/>
              <w:spacing w:after="0" w:line="240" w:lineRule="auto"/>
              <w:jc w:val="both"/>
              <w:rPr>
                <w:rFonts w:ascii="Comic Sans MS" w:hAnsi="Comic Sans MS" w:cs="Arial"/>
                <w:color w:val="auto"/>
                <w:sz w:val="20"/>
                <w:szCs w:val="20"/>
              </w:rPr>
            </w:pPr>
            <w:r w:rsidRPr="008037B6">
              <w:rPr>
                <w:rFonts w:ascii="Comic Sans MS" w:hAnsi="Comic Sans MS" w:cs="Arial"/>
                <w:color w:val="auto"/>
                <w:sz w:val="20"/>
                <w:szCs w:val="20"/>
              </w:rPr>
              <w:t xml:space="preserve">Diminish further any </w:t>
            </w:r>
            <w:r w:rsidRPr="008037B6">
              <w:rPr>
                <w:rFonts w:ascii="Comic Sans MS" w:eastAsia="Calibri" w:hAnsi="Comic Sans MS"/>
                <w:color w:val="auto"/>
                <w:sz w:val="20"/>
                <w:szCs w:val="20"/>
              </w:rPr>
              <w:t>difference between Pupil Premium pupils and their peers in Mathematics, writing and SEND PP.</w:t>
            </w:r>
          </w:p>
          <w:p w14:paraId="18262277" w14:textId="77777777" w:rsidR="00E66558" w:rsidRPr="008037B6" w:rsidRDefault="00452E78" w:rsidP="00AA0D7C">
            <w:pPr>
              <w:pStyle w:val="ListParagraph"/>
              <w:numPr>
                <w:ilvl w:val="0"/>
                <w:numId w:val="13"/>
              </w:numPr>
              <w:suppressAutoHyphens w:val="0"/>
              <w:autoSpaceDN/>
              <w:spacing w:after="0" w:line="240" w:lineRule="auto"/>
              <w:jc w:val="both"/>
              <w:rPr>
                <w:rFonts w:ascii="Comic Sans MS" w:hAnsi="Comic Sans MS" w:cs="Arial"/>
                <w:color w:val="auto"/>
                <w:sz w:val="20"/>
                <w:szCs w:val="20"/>
              </w:rPr>
            </w:pPr>
            <w:r w:rsidRPr="008037B6">
              <w:rPr>
                <w:rFonts w:ascii="Comic Sans MS" w:hAnsi="Comic Sans MS" w:cs="Arial"/>
                <w:color w:val="auto"/>
                <w:sz w:val="20"/>
                <w:szCs w:val="20"/>
              </w:rPr>
              <w:t>Diminish further any small differences in attendance between groups of pupils within school.</w:t>
            </w:r>
          </w:p>
          <w:p w14:paraId="0A04DFF0" w14:textId="6189E26A" w:rsidR="00AA0D7C" w:rsidRPr="008037B6" w:rsidRDefault="00AA0D7C" w:rsidP="00AA0D7C">
            <w:pPr>
              <w:pStyle w:val="ListParagraph"/>
              <w:numPr>
                <w:ilvl w:val="0"/>
                <w:numId w:val="13"/>
              </w:numPr>
              <w:suppressAutoHyphens w:val="0"/>
              <w:autoSpaceDN/>
              <w:spacing w:after="0" w:line="276" w:lineRule="auto"/>
              <w:rPr>
                <w:rFonts w:ascii="Comic Sans MS" w:hAnsi="Comic Sans MS"/>
                <w:color w:val="auto"/>
                <w:sz w:val="20"/>
                <w:szCs w:val="20"/>
              </w:rPr>
            </w:pPr>
            <w:r w:rsidRPr="008037B6">
              <w:rPr>
                <w:rFonts w:ascii="Comic Sans MS" w:hAnsi="Comic Sans MS"/>
                <w:color w:val="auto"/>
                <w:sz w:val="20"/>
                <w:szCs w:val="20"/>
              </w:rPr>
              <w:t xml:space="preserve">To further narrow/ diminish </w:t>
            </w:r>
            <w:r w:rsidR="008037B6" w:rsidRPr="008037B6">
              <w:rPr>
                <w:rFonts w:ascii="Comic Sans MS" w:hAnsi="Comic Sans MS"/>
                <w:color w:val="auto"/>
                <w:sz w:val="20"/>
                <w:szCs w:val="20"/>
              </w:rPr>
              <w:t xml:space="preserve">any </w:t>
            </w:r>
            <w:r w:rsidRPr="008037B6">
              <w:rPr>
                <w:rFonts w:ascii="Comic Sans MS" w:hAnsi="Comic Sans MS"/>
                <w:color w:val="auto"/>
                <w:sz w:val="20"/>
                <w:szCs w:val="20"/>
              </w:rPr>
              <w:t>achievement gaps between boys and girls in English and Mathematics.</w:t>
            </w:r>
          </w:p>
          <w:p w14:paraId="780FB035" w14:textId="5E358C5B" w:rsidR="00AA0D7C" w:rsidRPr="008037B6" w:rsidRDefault="00AA0D7C" w:rsidP="00AA0D7C">
            <w:pPr>
              <w:pStyle w:val="ListParagraph"/>
              <w:numPr>
                <w:ilvl w:val="0"/>
                <w:numId w:val="13"/>
              </w:numPr>
              <w:suppressAutoHyphens w:val="0"/>
              <w:autoSpaceDN/>
              <w:spacing w:after="0" w:line="276" w:lineRule="auto"/>
              <w:rPr>
                <w:rFonts w:ascii="Comic Sans MS" w:eastAsia="Calibri" w:hAnsi="Comic Sans MS"/>
                <w:color w:val="auto"/>
                <w:sz w:val="20"/>
                <w:szCs w:val="20"/>
              </w:rPr>
            </w:pPr>
            <w:r w:rsidRPr="008037B6">
              <w:rPr>
                <w:rFonts w:ascii="Comic Sans MS" w:hAnsi="Comic Sans MS"/>
                <w:color w:val="auto"/>
                <w:sz w:val="20"/>
                <w:szCs w:val="20"/>
              </w:rPr>
              <w:t xml:space="preserve">Continue to further diminish/ reduce </w:t>
            </w:r>
            <w:r w:rsidR="008037B6" w:rsidRPr="008037B6">
              <w:rPr>
                <w:rFonts w:ascii="Comic Sans MS" w:hAnsi="Comic Sans MS"/>
                <w:color w:val="auto"/>
                <w:sz w:val="20"/>
                <w:szCs w:val="20"/>
              </w:rPr>
              <w:t>any</w:t>
            </w:r>
            <w:r w:rsidRPr="008037B6">
              <w:rPr>
                <w:rFonts w:ascii="Comic Sans MS" w:eastAsia="Calibri" w:hAnsi="Comic Sans MS"/>
                <w:color w:val="auto"/>
                <w:sz w:val="20"/>
                <w:szCs w:val="20"/>
              </w:rPr>
              <w:t xml:space="preserve"> gap</w:t>
            </w:r>
            <w:r w:rsidR="008037B6" w:rsidRPr="008037B6">
              <w:rPr>
                <w:rFonts w:ascii="Comic Sans MS" w:eastAsia="Calibri" w:hAnsi="Comic Sans MS"/>
                <w:color w:val="auto"/>
                <w:sz w:val="20"/>
                <w:szCs w:val="20"/>
              </w:rPr>
              <w:t>s</w:t>
            </w:r>
            <w:r w:rsidRPr="008037B6">
              <w:rPr>
                <w:rFonts w:ascii="Comic Sans MS" w:eastAsia="Calibri" w:hAnsi="Comic Sans MS"/>
                <w:color w:val="auto"/>
                <w:sz w:val="20"/>
                <w:szCs w:val="20"/>
              </w:rPr>
              <w:t xml:space="preserve"> between groups of pupils and their peers in writing and Mathematics and SEND.</w:t>
            </w:r>
          </w:p>
          <w:p w14:paraId="0CE7E009" w14:textId="2899CD4B" w:rsidR="00AA0D7C" w:rsidRPr="008037B6" w:rsidRDefault="00AA0D7C" w:rsidP="00AA0D7C">
            <w:pPr>
              <w:pStyle w:val="ListParagraph"/>
              <w:numPr>
                <w:ilvl w:val="0"/>
                <w:numId w:val="13"/>
              </w:numPr>
              <w:suppressAutoHyphens w:val="0"/>
              <w:autoSpaceDN/>
              <w:spacing w:after="0" w:line="276" w:lineRule="auto"/>
              <w:rPr>
                <w:rFonts w:ascii="Comic Sans MS" w:eastAsia="Calibri" w:hAnsi="Comic Sans MS"/>
                <w:color w:val="auto"/>
                <w:sz w:val="20"/>
                <w:szCs w:val="20"/>
              </w:rPr>
            </w:pPr>
            <w:r w:rsidRPr="008037B6">
              <w:rPr>
                <w:rFonts w:ascii="Comic Sans MS" w:eastAsia="Calibri" w:hAnsi="Comic Sans MS"/>
                <w:color w:val="auto"/>
                <w:sz w:val="20"/>
                <w:szCs w:val="20"/>
              </w:rPr>
              <w:t xml:space="preserve">Continue to further reduce/ diminish </w:t>
            </w:r>
            <w:r w:rsidR="008037B6" w:rsidRPr="008037B6">
              <w:rPr>
                <w:rFonts w:ascii="Comic Sans MS" w:eastAsia="Calibri" w:hAnsi="Comic Sans MS"/>
                <w:color w:val="auto"/>
                <w:sz w:val="20"/>
                <w:szCs w:val="20"/>
              </w:rPr>
              <w:t>any</w:t>
            </w:r>
            <w:r w:rsidRPr="008037B6">
              <w:rPr>
                <w:rFonts w:ascii="Comic Sans MS" w:eastAsia="Calibri" w:hAnsi="Comic Sans MS"/>
                <w:color w:val="auto"/>
                <w:sz w:val="20"/>
                <w:szCs w:val="20"/>
              </w:rPr>
              <w:t xml:space="preserve"> gap</w:t>
            </w:r>
            <w:r w:rsidR="008037B6" w:rsidRPr="008037B6">
              <w:rPr>
                <w:rFonts w:ascii="Comic Sans MS" w:eastAsia="Calibri" w:hAnsi="Comic Sans MS"/>
                <w:color w:val="auto"/>
                <w:sz w:val="20"/>
                <w:szCs w:val="20"/>
              </w:rPr>
              <w:t>s</w:t>
            </w:r>
            <w:r w:rsidRPr="008037B6">
              <w:rPr>
                <w:rFonts w:ascii="Comic Sans MS" w:eastAsia="Calibri" w:hAnsi="Comic Sans MS"/>
                <w:color w:val="auto"/>
                <w:sz w:val="20"/>
                <w:szCs w:val="20"/>
              </w:rPr>
              <w:t xml:space="preserve"> between Pupil Premium pupils and their peers in Mathematics, writing and SEND PP [“CHALLENGE THE GAP”].</w:t>
            </w:r>
          </w:p>
          <w:p w14:paraId="2A7D54E9" w14:textId="2B85EF65" w:rsidR="00AA0D7C" w:rsidRPr="008037B6" w:rsidRDefault="00AA0D7C" w:rsidP="0072055F">
            <w:pPr>
              <w:pStyle w:val="ListParagraph"/>
              <w:numPr>
                <w:ilvl w:val="0"/>
                <w:numId w:val="13"/>
              </w:numPr>
              <w:suppressAutoHyphens w:val="0"/>
              <w:autoSpaceDN/>
              <w:spacing w:after="0" w:line="276" w:lineRule="auto"/>
              <w:rPr>
                <w:rFonts w:ascii="Comic Sans MS" w:eastAsia="Calibri" w:hAnsi="Comic Sans MS"/>
                <w:color w:val="auto"/>
                <w:sz w:val="20"/>
                <w:szCs w:val="20"/>
              </w:rPr>
            </w:pPr>
            <w:r w:rsidRPr="008037B6">
              <w:rPr>
                <w:rFonts w:ascii="Comic Sans MS" w:eastAsia="Calibri" w:hAnsi="Comic Sans MS"/>
                <w:color w:val="auto"/>
                <w:sz w:val="20"/>
                <w:szCs w:val="20"/>
              </w:rPr>
              <w:t xml:space="preserve">Minimise differences between pupil’s knowledge and understanding as a result of </w:t>
            </w:r>
            <w:r w:rsidR="008037B6" w:rsidRPr="008037B6">
              <w:rPr>
                <w:rFonts w:ascii="Comic Sans MS" w:eastAsia="Calibri" w:hAnsi="Comic Sans MS"/>
                <w:color w:val="auto"/>
                <w:sz w:val="20"/>
                <w:szCs w:val="20"/>
              </w:rPr>
              <w:t xml:space="preserve">legacy </w:t>
            </w:r>
            <w:r w:rsidRPr="008037B6">
              <w:rPr>
                <w:rFonts w:ascii="Comic Sans MS" w:eastAsia="Calibri" w:hAnsi="Comic Sans MS"/>
                <w:color w:val="auto"/>
                <w:sz w:val="20"/>
                <w:szCs w:val="20"/>
              </w:rPr>
              <w:t>COVID 19 lockdown and variation in engagement with online learning/ school closure learning/ tasks/ work</w:t>
            </w:r>
            <w:r w:rsidR="007D77B0" w:rsidRPr="008037B6">
              <w:rPr>
                <w:rFonts w:ascii="Comic Sans MS" w:eastAsia="Calibri" w:hAnsi="Comic Sans MS"/>
                <w:color w:val="auto"/>
                <w:sz w:val="20"/>
                <w:szCs w:val="20"/>
              </w:rPr>
              <w:t xml:space="preserve"> [Summer 2020 and Spring 2021]</w:t>
            </w:r>
            <w:r w:rsidRPr="008037B6">
              <w:rPr>
                <w:rFonts w:ascii="Comic Sans MS" w:eastAsia="Calibri" w:hAnsi="Comic Sans MS"/>
                <w:color w:val="auto"/>
                <w:sz w:val="20"/>
                <w:szCs w:val="20"/>
              </w:rPr>
              <w:t>.</w:t>
            </w:r>
          </w:p>
        </w:tc>
      </w:tr>
    </w:tbl>
    <w:p w14:paraId="2A7D54EB" w14:textId="77777777" w:rsidR="00E66558" w:rsidRPr="00942A7D" w:rsidRDefault="009D71E8">
      <w:pPr>
        <w:pStyle w:val="Heading2"/>
        <w:spacing w:before="600"/>
        <w:rPr>
          <w:color w:val="auto"/>
        </w:rPr>
      </w:pPr>
      <w:r w:rsidRPr="00942A7D">
        <w:rPr>
          <w:color w:val="auto"/>
        </w:rPr>
        <w:t>Challenges</w:t>
      </w:r>
    </w:p>
    <w:p w14:paraId="2A7D54EC" w14:textId="77777777" w:rsidR="00E66558" w:rsidRPr="00942A7D" w:rsidRDefault="009D71E8">
      <w:pPr>
        <w:spacing w:before="120" w:line="240" w:lineRule="auto"/>
        <w:textAlignment w:val="baseline"/>
        <w:outlineLvl w:val="0"/>
        <w:rPr>
          <w:color w:val="auto"/>
        </w:rPr>
      </w:pPr>
      <w:r w:rsidRPr="00942A7D">
        <w:rPr>
          <w:bCs/>
          <w:color w:val="auto"/>
        </w:rPr>
        <w:t>This details</w:t>
      </w:r>
      <w:r w:rsidRPr="00942A7D">
        <w:rPr>
          <w:color w:val="auto"/>
        </w:rPr>
        <w:t xml:space="preserve"> the key</w:t>
      </w:r>
      <w:r w:rsidRPr="00942A7D">
        <w:rPr>
          <w:bCs/>
          <w:color w:val="auto"/>
        </w:rPr>
        <w:t xml:space="preserve"> </w:t>
      </w:r>
      <w:r w:rsidRPr="00942A7D">
        <w:rPr>
          <w:color w:val="auto"/>
        </w:rPr>
        <w:t xml:space="preserve">challenges to </w:t>
      </w:r>
      <w:r w:rsidRPr="00942A7D">
        <w:rPr>
          <w:bCs/>
          <w:color w:val="auto"/>
        </w:rPr>
        <w:t>achievement that we have</w:t>
      </w:r>
      <w:r w:rsidRPr="00942A7D">
        <w:rPr>
          <w:color w:val="auto"/>
        </w:rPr>
        <w:t xml:space="preserve"> identified among </w:t>
      </w:r>
      <w:r w:rsidRPr="00942A7D">
        <w:rPr>
          <w:bCs/>
          <w:color w:val="auto"/>
        </w:rPr>
        <w:t>our</w:t>
      </w:r>
      <w:r w:rsidRPr="00942A7D">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512"/>
        <w:gridCol w:w="8200"/>
      </w:tblGrid>
      <w:tr w:rsidR="00942A7D" w:rsidRPr="00942A7D" w14:paraId="2A7D54EF" w14:textId="77777777" w:rsidTr="00452E78">
        <w:tc>
          <w:tcPr>
            <w:tcW w:w="15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942A7D" w:rsidRDefault="009D71E8">
            <w:pPr>
              <w:pStyle w:val="TableHeader"/>
              <w:jc w:val="left"/>
              <w:rPr>
                <w:color w:val="auto"/>
              </w:rPr>
            </w:pPr>
            <w:r w:rsidRPr="00942A7D">
              <w:rPr>
                <w:color w:val="auto"/>
              </w:rPr>
              <w:t>Challenge number</w:t>
            </w:r>
          </w:p>
        </w:tc>
        <w:tc>
          <w:tcPr>
            <w:tcW w:w="820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942A7D" w:rsidRDefault="009D71E8">
            <w:pPr>
              <w:pStyle w:val="TableHeader"/>
              <w:jc w:val="left"/>
              <w:rPr>
                <w:color w:val="auto"/>
              </w:rPr>
            </w:pPr>
            <w:r w:rsidRPr="00942A7D">
              <w:rPr>
                <w:color w:val="auto"/>
              </w:rPr>
              <w:t xml:space="preserve">Detail of challenge </w:t>
            </w:r>
          </w:p>
        </w:tc>
      </w:tr>
      <w:tr w:rsidR="00AC09AF" w:rsidRPr="00AC09AF" w14:paraId="2A7D54F2" w14:textId="77777777" w:rsidTr="00452E78">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942A7D" w:rsidRDefault="009D71E8">
            <w:pPr>
              <w:pStyle w:val="TableRow"/>
              <w:rPr>
                <w:color w:val="auto"/>
                <w:sz w:val="22"/>
                <w:szCs w:val="22"/>
              </w:rPr>
            </w:pPr>
            <w:r w:rsidRPr="00942A7D">
              <w:rPr>
                <w:color w:val="auto"/>
                <w:sz w:val="22"/>
                <w:szCs w:val="22"/>
              </w:rPr>
              <w:t>1</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32C6B174" w:rsidR="00E66558" w:rsidRPr="00AC09AF" w:rsidRDefault="007D77B0" w:rsidP="007D77B0">
            <w:pPr>
              <w:suppressAutoHyphens w:val="0"/>
              <w:autoSpaceDN/>
              <w:spacing w:after="0" w:line="240" w:lineRule="auto"/>
              <w:jc w:val="both"/>
              <w:rPr>
                <w:rFonts w:ascii="Comic Sans MS" w:hAnsi="Comic Sans MS" w:cs="Arial"/>
                <w:color w:val="FF0000"/>
                <w:sz w:val="20"/>
                <w:szCs w:val="20"/>
              </w:rPr>
            </w:pPr>
            <w:r w:rsidRPr="008037B6">
              <w:rPr>
                <w:rFonts w:ascii="Comic Sans MS" w:hAnsi="Comic Sans MS" w:cs="Arial"/>
                <w:color w:val="auto"/>
                <w:sz w:val="20"/>
                <w:szCs w:val="20"/>
              </w:rPr>
              <w:t>A h</w:t>
            </w:r>
            <w:r w:rsidR="00452E78" w:rsidRPr="008037B6">
              <w:rPr>
                <w:rFonts w:ascii="Comic Sans MS" w:hAnsi="Comic Sans MS" w:cs="Arial"/>
                <w:color w:val="auto"/>
                <w:sz w:val="20"/>
                <w:szCs w:val="20"/>
              </w:rPr>
              <w:t>igh proportion of children begin Nursery with no, or very little, pre-school experi</w:t>
            </w:r>
            <w:r w:rsidRPr="008037B6">
              <w:rPr>
                <w:rFonts w:ascii="Comic Sans MS" w:hAnsi="Comic Sans MS" w:cs="Arial"/>
                <w:color w:val="auto"/>
                <w:sz w:val="20"/>
                <w:szCs w:val="20"/>
              </w:rPr>
              <w:t>ences; speech and language issues are obvious among a significant proportion of new to school Nurser</w:t>
            </w:r>
            <w:r w:rsidRPr="00942A7D">
              <w:rPr>
                <w:rFonts w:ascii="Comic Sans MS" w:hAnsi="Comic Sans MS" w:cs="Arial"/>
                <w:color w:val="auto"/>
                <w:sz w:val="20"/>
                <w:szCs w:val="20"/>
              </w:rPr>
              <w:t>y and Reception children</w:t>
            </w:r>
            <w:r w:rsidR="0072055F" w:rsidRPr="00942A7D">
              <w:rPr>
                <w:rFonts w:ascii="Comic Sans MS" w:hAnsi="Comic Sans MS" w:cs="Arial"/>
                <w:color w:val="auto"/>
                <w:sz w:val="20"/>
                <w:szCs w:val="20"/>
              </w:rPr>
              <w:t xml:space="preserve"> [</w:t>
            </w:r>
            <w:r w:rsidR="00942A7D" w:rsidRPr="00942A7D">
              <w:rPr>
                <w:rFonts w:ascii="Comic Sans MS" w:hAnsi="Comic Sans MS" w:cs="Arial"/>
                <w:color w:val="auto"/>
                <w:sz w:val="20"/>
                <w:szCs w:val="20"/>
              </w:rPr>
              <w:t>32</w:t>
            </w:r>
            <w:r w:rsidR="0072055F" w:rsidRPr="00942A7D">
              <w:rPr>
                <w:rFonts w:ascii="Comic Sans MS" w:hAnsi="Comic Sans MS" w:cs="Arial"/>
                <w:color w:val="auto"/>
                <w:sz w:val="20"/>
                <w:szCs w:val="20"/>
              </w:rPr>
              <w:t>% of Reception 202</w:t>
            </w:r>
            <w:r w:rsidR="00942A7D" w:rsidRPr="00942A7D">
              <w:rPr>
                <w:rFonts w:ascii="Comic Sans MS" w:hAnsi="Comic Sans MS" w:cs="Arial"/>
                <w:color w:val="auto"/>
                <w:sz w:val="20"/>
                <w:szCs w:val="20"/>
              </w:rPr>
              <w:t>4</w:t>
            </w:r>
            <w:r w:rsidR="0072055F" w:rsidRPr="00942A7D">
              <w:rPr>
                <w:rFonts w:ascii="Comic Sans MS" w:hAnsi="Comic Sans MS" w:cs="Arial"/>
                <w:color w:val="auto"/>
                <w:sz w:val="20"/>
                <w:szCs w:val="20"/>
              </w:rPr>
              <w:t>/2</w:t>
            </w:r>
            <w:r w:rsidR="00942A7D" w:rsidRPr="00942A7D">
              <w:rPr>
                <w:rFonts w:ascii="Comic Sans MS" w:hAnsi="Comic Sans MS" w:cs="Arial"/>
                <w:color w:val="auto"/>
                <w:sz w:val="20"/>
                <w:szCs w:val="20"/>
              </w:rPr>
              <w:t>5</w:t>
            </w:r>
            <w:r w:rsidR="0072055F" w:rsidRPr="00942A7D">
              <w:rPr>
                <w:rFonts w:ascii="Comic Sans MS" w:hAnsi="Comic Sans MS" w:cs="Arial"/>
                <w:color w:val="auto"/>
                <w:sz w:val="20"/>
                <w:szCs w:val="20"/>
              </w:rPr>
              <w:t xml:space="preserve"> did not </w:t>
            </w:r>
            <w:proofErr w:type="gramStart"/>
            <w:r w:rsidR="0072055F" w:rsidRPr="00942A7D">
              <w:rPr>
                <w:rFonts w:ascii="Comic Sans MS" w:hAnsi="Comic Sans MS" w:cs="Arial"/>
                <w:color w:val="auto"/>
                <w:sz w:val="20"/>
                <w:szCs w:val="20"/>
              </w:rPr>
              <w:t>attend  our</w:t>
            </w:r>
            <w:proofErr w:type="gramEnd"/>
            <w:r w:rsidR="0072055F" w:rsidRPr="00942A7D">
              <w:rPr>
                <w:rFonts w:ascii="Comic Sans MS" w:hAnsi="Comic Sans MS" w:cs="Arial"/>
                <w:color w:val="auto"/>
                <w:sz w:val="20"/>
                <w:szCs w:val="20"/>
              </w:rPr>
              <w:t xml:space="preserve"> Nursery]</w:t>
            </w:r>
            <w:r w:rsidRPr="00942A7D">
              <w:rPr>
                <w:rFonts w:ascii="Comic Sans MS" w:hAnsi="Comic Sans MS" w:cs="Arial"/>
                <w:color w:val="auto"/>
                <w:sz w:val="20"/>
                <w:szCs w:val="20"/>
              </w:rPr>
              <w:t>.</w:t>
            </w:r>
          </w:p>
        </w:tc>
      </w:tr>
      <w:tr w:rsidR="00AC09AF" w:rsidRPr="00AC09AF" w14:paraId="2A7D54F5" w14:textId="77777777" w:rsidTr="00452E78">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Pr="00942A7D" w:rsidRDefault="009D71E8">
            <w:pPr>
              <w:pStyle w:val="TableRow"/>
              <w:rPr>
                <w:color w:val="auto"/>
                <w:sz w:val="22"/>
                <w:szCs w:val="22"/>
              </w:rPr>
            </w:pPr>
            <w:r w:rsidRPr="00942A7D">
              <w:rPr>
                <w:color w:val="auto"/>
                <w:sz w:val="22"/>
                <w:szCs w:val="22"/>
              </w:rPr>
              <w:t>2</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168328D0" w:rsidR="00E66558" w:rsidRPr="00AC09AF" w:rsidRDefault="00452E78" w:rsidP="00452E78">
            <w:pPr>
              <w:suppressAutoHyphens w:val="0"/>
              <w:autoSpaceDN/>
              <w:spacing w:after="0" w:line="240" w:lineRule="auto"/>
              <w:jc w:val="both"/>
              <w:rPr>
                <w:rFonts w:ascii="Comic Sans MS" w:hAnsi="Comic Sans MS" w:cs="Arial"/>
                <w:color w:val="FF0000"/>
                <w:sz w:val="20"/>
                <w:szCs w:val="20"/>
              </w:rPr>
            </w:pPr>
            <w:r w:rsidRPr="008037B6">
              <w:rPr>
                <w:rFonts w:ascii="Comic Sans MS" w:hAnsi="Comic Sans MS" w:cs="Arial"/>
                <w:color w:val="auto"/>
                <w:sz w:val="20"/>
                <w:szCs w:val="20"/>
              </w:rPr>
              <w:t>Prime areas plus reading, writing and maths show ‘not typical’ attainment on entry when children complete their baselines</w:t>
            </w:r>
            <w:r w:rsidR="0072055F" w:rsidRPr="008037B6">
              <w:rPr>
                <w:rFonts w:ascii="Comic Sans MS" w:hAnsi="Comic Sans MS" w:cs="Arial"/>
                <w:color w:val="auto"/>
                <w:sz w:val="20"/>
                <w:szCs w:val="20"/>
              </w:rPr>
              <w:t xml:space="preserve"> across the whole cohort</w:t>
            </w:r>
            <w:r w:rsidRPr="008037B6">
              <w:rPr>
                <w:rFonts w:ascii="Comic Sans MS" w:hAnsi="Comic Sans MS" w:cs="Arial"/>
                <w:color w:val="auto"/>
                <w:sz w:val="20"/>
                <w:szCs w:val="20"/>
              </w:rPr>
              <w:t>.</w:t>
            </w:r>
          </w:p>
        </w:tc>
      </w:tr>
      <w:tr w:rsidR="00AC09AF" w:rsidRPr="00AC09AF" w14:paraId="2A7D54F8" w14:textId="77777777" w:rsidTr="00452E78">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Pr="00942A7D" w:rsidRDefault="009D71E8">
            <w:pPr>
              <w:pStyle w:val="TableRow"/>
              <w:rPr>
                <w:color w:val="auto"/>
                <w:sz w:val="22"/>
                <w:szCs w:val="22"/>
              </w:rPr>
            </w:pPr>
            <w:r w:rsidRPr="00942A7D">
              <w:rPr>
                <w:color w:val="auto"/>
                <w:sz w:val="22"/>
                <w:szCs w:val="22"/>
              </w:rPr>
              <w:t>3</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6804AD8F" w:rsidR="00E66558" w:rsidRPr="008037B6" w:rsidRDefault="00452E78" w:rsidP="00452E78">
            <w:pPr>
              <w:suppressAutoHyphens w:val="0"/>
              <w:autoSpaceDN/>
              <w:spacing w:after="0" w:line="240" w:lineRule="auto"/>
              <w:jc w:val="both"/>
              <w:rPr>
                <w:rFonts w:ascii="Comic Sans MS" w:hAnsi="Comic Sans MS" w:cs="Arial"/>
                <w:color w:val="auto"/>
                <w:sz w:val="20"/>
                <w:szCs w:val="20"/>
              </w:rPr>
            </w:pPr>
            <w:r w:rsidRPr="008037B6">
              <w:rPr>
                <w:rFonts w:ascii="Comic Sans MS" w:hAnsi="Comic Sans MS" w:cs="Arial"/>
                <w:color w:val="auto"/>
                <w:sz w:val="20"/>
                <w:szCs w:val="20"/>
              </w:rPr>
              <w:t>A high proportion of PP children/ pupils are also boys and SEND.</w:t>
            </w:r>
            <w:r w:rsidR="0072055F" w:rsidRPr="008037B6">
              <w:rPr>
                <w:rFonts w:ascii="Comic Sans MS" w:hAnsi="Comic Sans MS" w:cs="Arial"/>
                <w:color w:val="auto"/>
                <w:sz w:val="20"/>
                <w:szCs w:val="20"/>
              </w:rPr>
              <w:t xml:space="preserve"> Attainment on entry is below National Expectation in Prime &amp; Specific.</w:t>
            </w:r>
          </w:p>
        </w:tc>
      </w:tr>
      <w:tr w:rsidR="00AC09AF" w:rsidRPr="00AC09AF" w14:paraId="2A7D54FB" w14:textId="77777777" w:rsidTr="00452E78">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Pr="00942A7D" w:rsidRDefault="009D71E8">
            <w:pPr>
              <w:pStyle w:val="TableRow"/>
              <w:rPr>
                <w:color w:val="auto"/>
                <w:sz w:val="22"/>
                <w:szCs w:val="22"/>
              </w:rPr>
            </w:pPr>
            <w:r w:rsidRPr="00942A7D">
              <w:rPr>
                <w:color w:val="auto"/>
                <w:sz w:val="22"/>
                <w:szCs w:val="22"/>
              </w:rPr>
              <w:t>4</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7058C" w14:textId="77777777" w:rsidR="006827F7" w:rsidRPr="0065014A" w:rsidRDefault="006827F7" w:rsidP="00452E78">
            <w:pPr>
              <w:suppressAutoHyphens w:val="0"/>
              <w:autoSpaceDN/>
              <w:spacing w:after="0" w:line="240" w:lineRule="auto"/>
              <w:jc w:val="both"/>
              <w:rPr>
                <w:rFonts w:ascii="Comic Sans MS" w:hAnsi="Comic Sans MS" w:cs="Arial"/>
                <w:color w:val="auto"/>
                <w:sz w:val="20"/>
                <w:szCs w:val="20"/>
              </w:rPr>
            </w:pPr>
            <w:r w:rsidRPr="0065014A">
              <w:rPr>
                <w:rFonts w:ascii="Comic Sans MS" w:hAnsi="Comic Sans MS" w:cs="Arial"/>
                <w:color w:val="auto"/>
                <w:sz w:val="20"/>
                <w:szCs w:val="20"/>
              </w:rPr>
              <w:t>2023 - 2024:</w:t>
            </w:r>
          </w:p>
          <w:p w14:paraId="4D1AA37A" w14:textId="0757A50C" w:rsidR="006827F7" w:rsidRPr="0065014A" w:rsidRDefault="00452E78" w:rsidP="00452E78">
            <w:pPr>
              <w:suppressAutoHyphens w:val="0"/>
              <w:autoSpaceDN/>
              <w:spacing w:after="0" w:line="240" w:lineRule="auto"/>
              <w:jc w:val="both"/>
              <w:rPr>
                <w:rFonts w:ascii="Comic Sans MS" w:hAnsi="Comic Sans MS" w:cs="Arial"/>
                <w:color w:val="auto"/>
                <w:sz w:val="20"/>
                <w:szCs w:val="20"/>
              </w:rPr>
            </w:pPr>
            <w:r w:rsidRPr="0065014A">
              <w:rPr>
                <w:rFonts w:ascii="Comic Sans MS" w:hAnsi="Comic Sans MS" w:cs="Arial"/>
                <w:color w:val="auto"/>
                <w:sz w:val="20"/>
                <w:szCs w:val="20"/>
              </w:rPr>
              <w:t xml:space="preserve">Attendance is lower for PP pupils </w:t>
            </w:r>
            <w:r w:rsidR="006827F7" w:rsidRPr="0065014A">
              <w:rPr>
                <w:rFonts w:ascii="Comic Sans MS" w:hAnsi="Comic Sans MS" w:cs="Arial"/>
                <w:color w:val="auto"/>
                <w:sz w:val="20"/>
                <w:szCs w:val="20"/>
              </w:rPr>
              <w:t>(PP = 93.6% vs No PP = 95.7%).</w:t>
            </w:r>
          </w:p>
          <w:p w14:paraId="13062968" w14:textId="77777777" w:rsidR="00E66558" w:rsidRPr="0065014A" w:rsidRDefault="006827F7" w:rsidP="006827F7">
            <w:pPr>
              <w:suppressAutoHyphens w:val="0"/>
              <w:autoSpaceDN/>
              <w:spacing w:after="0" w:line="240" w:lineRule="auto"/>
              <w:jc w:val="both"/>
              <w:rPr>
                <w:rFonts w:ascii="Comic Sans MS" w:hAnsi="Comic Sans MS" w:cs="Arial"/>
                <w:color w:val="auto"/>
                <w:sz w:val="20"/>
                <w:szCs w:val="20"/>
              </w:rPr>
            </w:pPr>
            <w:r w:rsidRPr="0065014A">
              <w:rPr>
                <w:rFonts w:ascii="Comic Sans MS" w:hAnsi="Comic Sans MS" w:cs="Arial"/>
                <w:color w:val="auto"/>
                <w:sz w:val="20"/>
                <w:szCs w:val="20"/>
              </w:rPr>
              <w:t>Overall school attendance = 95.1%.</w:t>
            </w:r>
          </w:p>
          <w:p w14:paraId="2A7D54FA" w14:textId="24D47EB1" w:rsidR="0065014A" w:rsidRPr="00AC09AF" w:rsidRDefault="0065014A" w:rsidP="006827F7">
            <w:pPr>
              <w:suppressAutoHyphens w:val="0"/>
              <w:autoSpaceDN/>
              <w:spacing w:after="0" w:line="240" w:lineRule="auto"/>
              <w:jc w:val="both"/>
              <w:rPr>
                <w:rFonts w:ascii="Comic Sans MS" w:hAnsi="Comic Sans MS" w:cs="Arial"/>
                <w:color w:val="FF0000"/>
                <w:sz w:val="20"/>
                <w:szCs w:val="20"/>
              </w:rPr>
            </w:pPr>
            <w:r w:rsidRPr="0065014A">
              <w:rPr>
                <w:rFonts w:ascii="Comic Sans MS" w:hAnsi="Comic Sans MS" w:cs="Arial"/>
                <w:color w:val="auto"/>
                <w:sz w:val="20"/>
                <w:szCs w:val="20"/>
              </w:rPr>
              <w:t>**1 PP pupil EOTAS all year, 2 session per week.</w:t>
            </w:r>
          </w:p>
        </w:tc>
      </w:tr>
    </w:tbl>
    <w:p w14:paraId="2A7D54FF" w14:textId="77777777" w:rsidR="00E66558" w:rsidRPr="008037B6" w:rsidRDefault="009D71E8">
      <w:pPr>
        <w:pStyle w:val="Heading2"/>
        <w:spacing w:before="600"/>
        <w:rPr>
          <w:color w:val="auto"/>
        </w:rPr>
      </w:pPr>
      <w:bookmarkStart w:id="16" w:name="_Toc443397160"/>
      <w:r w:rsidRPr="008037B6">
        <w:rPr>
          <w:color w:val="auto"/>
        </w:rPr>
        <w:lastRenderedPageBreak/>
        <w:t xml:space="preserve">Intended outcomes </w:t>
      </w:r>
    </w:p>
    <w:p w14:paraId="2A7D5500" w14:textId="77777777" w:rsidR="00E66558" w:rsidRPr="008037B6" w:rsidRDefault="009D71E8">
      <w:pPr>
        <w:rPr>
          <w:color w:val="auto"/>
        </w:rPr>
      </w:pPr>
      <w:r w:rsidRPr="008037B6">
        <w:rPr>
          <w:color w:val="auto"/>
        </w:rPr>
        <w:t xml:space="preserve">This explains the outcomes we are aiming for </w:t>
      </w:r>
      <w:r w:rsidRPr="008037B6">
        <w:rPr>
          <w:b/>
          <w:bCs/>
          <w:color w:val="auto"/>
        </w:rPr>
        <w:t>by the end of our current strategy plan</w:t>
      </w:r>
      <w:r w:rsidRPr="008037B6">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930"/>
        <w:gridCol w:w="4782"/>
      </w:tblGrid>
      <w:tr w:rsidR="008037B6" w:rsidRPr="008037B6" w14:paraId="2A7D5503" w14:textId="77777777" w:rsidTr="00452E78">
        <w:tc>
          <w:tcPr>
            <w:tcW w:w="49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8037B6" w:rsidRDefault="009D71E8">
            <w:pPr>
              <w:pStyle w:val="TableHeader"/>
              <w:jc w:val="left"/>
              <w:rPr>
                <w:color w:val="auto"/>
              </w:rPr>
            </w:pPr>
            <w:r w:rsidRPr="008037B6">
              <w:rPr>
                <w:color w:val="auto"/>
              </w:rPr>
              <w:t>Intended outcome</w:t>
            </w:r>
          </w:p>
        </w:tc>
        <w:tc>
          <w:tcPr>
            <w:tcW w:w="47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8037B6" w:rsidRDefault="009D71E8">
            <w:pPr>
              <w:pStyle w:val="TableHeader"/>
              <w:jc w:val="left"/>
              <w:rPr>
                <w:color w:val="auto"/>
              </w:rPr>
            </w:pPr>
            <w:r w:rsidRPr="008037B6">
              <w:rPr>
                <w:color w:val="auto"/>
              </w:rPr>
              <w:t>Success criteria</w:t>
            </w:r>
          </w:p>
        </w:tc>
      </w:tr>
      <w:tr w:rsidR="008037B6" w:rsidRPr="008037B6" w14:paraId="601B3D63" w14:textId="77777777" w:rsidTr="00452E7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4492"/>
              <w:gridCol w:w="222"/>
            </w:tblGrid>
            <w:tr w:rsidR="008037B6" w:rsidRPr="008037B6" w14:paraId="4F835729" w14:textId="77777777">
              <w:trPr>
                <w:trHeight w:val="443"/>
              </w:trPr>
              <w:tc>
                <w:tcPr>
                  <w:tcW w:w="0" w:type="auto"/>
                </w:tcPr>
                <w:p w14:paraId="3BA769C8" w14:textId="19DF1FAD"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Disadvantaged pupils maintain at least the standard of attainment they achieved at the end of the previous year (Reading, Writing and Maths) and previous key stage; those who have ‘fallen behind’ make accelerated progress and ‘catch up’ or exceed prior attainment standards. </w:t>
                  </w:r>
                </w:p>
                <w:p w14:paraId="2091F134" w14:textId="77777777"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To ensure fallen behind children receive targeted high-quality intervention monitored by intervention leader. </w:t>
                  </w:r>
                </w:p>
                <w:p w14:paraId="78E6DB4B" w14:textId="29D66EFA" w:rsidR="00045B54" w:rsidRPr="008037B6" w:rsidRDefault="0072055F">
                  <w:pPr>
                    <w:pStyle w:val="Default"/>
                    <w:rPr>
                      <w:rFonts w:ascii="Comic Sans MS" w:hAnsi="Comic Sans MS"/>
                      <w:color w:val="auto"/>
                      <w:sz w:val="18"/>
                      <w:szCs w:val="18"/>
                    </w:rPr>
                  </w:pPr>
                  <w:r w:rsidRPr="008037B6">
                    <w:rPr>
                      <w:rFonts w:ascii="Comic Sans MS" w:hAnsi="Comic Sans MS"/>
                      <w:color w:val="auto"/>
                      <w:sz w:val="18"/>
                      <w:szCs w:val="18"/>
                    </w:rPr>
                    <w:t xml:space="preserve">[Diminish further any </w:t>
                  </w:r>
                  <w:r w:rsidRPr="008037B6">
                    <w:rPr>
                      <w:rFonts w:ascii="Comic Sans MS" w:eastAsia="Calibri" w:hAnsi="Comic Sans MS"/>
                      <w:color w:val="auto"/>
                      <w:sz w:val="18"/>
                      <w:szCs w:val="18"/>
                    </w:rPr>
                    <w:t>difference between Pupil Premium pupils and their peers in Mathematics, writing and SEND PP.]</w:t>
                  </w:r>
                </w:p>
              </w:tc>
              <w:tc>
                <w:tcPr>
                  <w:tcW w:w="0" w:type="auto"/>
                </w:tcPr>
                <w:p w14:paraId="4B77D716" w14:textId="7CB39682" w:rsidR="00045B54" w:rsidRPr="008037B6" w:rsidRDefault="00045B54">
                  <w:pPr>
                    <w:pStyle w:val="Default"/>
                    <w:rPr>
                      <w:rFonts w:ascii="Comic Sans MS" w:hAnsi="Comic Sans MS"/>
                      <w:color w:val="auto"/>
                      <w:sz w:val="18"/>
                      <w:szCs w:val="18"/>
                    </w:rPr>
                  </w:pPr>
                </w:p>
              </w:tc>
            </w:tr>
          </w:tbl>
          <w:p w14:paraId="34B59008" w14:textId="77777777" w:rsidR="00045B54" w:rsidRPr="008037B6" w:rsidRDefault="00045B54">
            <w:pPr>
              <w:pStyle w:val="TableRow"/>
              <w:rPr>
                <w:rFonts w:ascii="Comic Sans MS" w:hAnsi="Comic Sans MS" w:cs="Arial"/>
                <w:color w:val="auto"/>
                <w:sz w:val="18"/>
                <w:szCs w:val="18"/>
              </w:rPr>
            </w:pP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46437" w14:textId="5CDB1152"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End of summer 202</w:t>
            </w:r>
            <w:r w:rsidR="008037B6" w:rsidRPr="008037B6">
              <w:rPr>
                <w:rFonts w:ascii="Comic Sans MS" w:hAnsi="Comic Sans MS"/>
                <w:color w:val="auto"/>
                <w:sz w:val="18"/>
                <w:szCs w:val="18"/>
              </w:rPr>
              <w:t>5</w:t>
            </w:r>
            <w:r w:rsidRPr="008037B6">
              <w:rPr>
                <w:rFonts w:ascii="Comic Sans MS" w:hAnsi="Comic Sans MS"/>
                <w:color w:val="auto"/>
                <w:sz w:val="18"/>
                <w:szCs w:val="18"/>
              </w:rPr>
              <w:t xml:space="preserve"> and 202</w:t>
            </w:r>
            <w:r w:rsidR="008037B6" w:rsidRPr="008037B6">
              <w:rPr>
                <w:rFonts w:ascii="Comic Sans MS" w:hAnsi="Comic Sans MS"/>
                <w:color w:val="auto"/>
                <w:sz w:val="18"/>
                <w:szCs w:val="18"/>
              </w:rPr>
              <w:t>6</w:t>
            </w:r>
            <w:r w:rsidRPr="008037B6">
              <w:rPr>
                <w:rFonts w:ascii="Comic Sans MS" w:hAnsi="Comic Sans MS"/>
                <w:color w:val="auto"/>
                <w:sz w:val="18"/>
                <w:szCs w:val="18"/>
              </w:rPr>
              <w:t xml:space="preserve"> data will show that 95 – 100% of disadvantaged children have made at least expected progress from the previous summer. </w:t>
            </w:r>
          </w:p>
          <w:p w14:paraId="48D565FA" w14:textId="77777777"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End of summer data will also show that 10 – 20% of disadvantaged children will have made accelerated progress. </w:t>
            </w:r>
          </w:p>
          <w:p w14:paraId="34634A04" w14:textId="3369F6E3"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Analysis of interventions will show that interventions have had a positive impact on the disadvantaged children’s learning and has helped in accelerating their progress. </w:t>
            </w:r>
          </w:p>
        </w:tc>
      </w:tr>
      <w:tr w:rsidR="008037B6" w:rsidRPr="008037B6" w14:paraId="5063378F" w14:textId="77777777" w:rsidTr="00452E7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DA14B" w14:textId="77777777"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Pupils and families with identified social, emotional or health needs are well supported by school staff so that the needs are removed or alleviated. </w:t>
            </w:r>
          </w:p>
          <w:p w14:paraId="0C0CA3B6" w14:textId="77777777" w:rsidR="00045B54" w:rsidRPr="008037B6" w:rsidRDefault="00045B54" w:rsidP="00045B54">
            <w:pPr>
              <w:pStyle w:val="Default"/>
              <w:rPr>
                <w:rFonts w:ascii="Comic Sans MS" w:hAnsi="Comic Sans MS"/>
                <w:color w:val="auto"/>
                <w:sz w:val="18"/>
                <w:szCs w:val="18"/>
              </w:rPr>
            </w:pP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7B6FE" w14:textId="014DDEEE"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SEN</w:t>
            </w:r>
            <w:r w:rsidR="008037B6" w:rsidRPr="008037B6">
              <w:rPr>
                <w:rFonts w:ascii="Comic Sans MS" w:hAnsi="Comic Sans MS"/>
                <w:color w:val="auto"/>
                <w:sz w:val="18"/>
                <w:szCs w:val="18"/>
              </w:rPr>
              <w:t xml:space="preserve"> </w:t>
            </w:r>
            <w:r w:rsidRPr="008037B6">
              <w:rPr>
                <w:rFonts w:ascii="Comic Sans MS" w:hAnsi="Comic Sans MS"/>
                <w:color w:val="auto"/>
                <w:sz w:val="18"/>
                <w:szCs w:val="18"/>
              </w:rPr>
              <w:t xml:space="preserve">Co and Headteacher identify and support families and children and work to alleviate barriers to learning. </w:t>
            </w:r>
          </w:p>
          <w:p w14:paraId="3333FEE6" w14:textId="0C0E8A19"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Vulnerable disadvantaged children are also allocated a PP mentor (support staff and SLT), who will meet with them regularly and provide support/alleviate barriers. </w:t>
            </w:r>
          </w:p>
          <w:p w14:paraId="2EA905DF" w14:textId="77777777" w:rsidR="002C3ADE"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Pupil and parent questionnaires will show that parents and children of disadvantaged families feel supported and additional </w:t>
            </w:r>
          </w:p>
          <w:p w14:paraId="5BF13AA2" w14:textId="2553073E"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barriers alleviated where possible. </w:t>
            </w:r>
          </w:p>
        </w:tc>
      </w:tr>
      <w:tr w:rsidR="00AC09AF" w:rsidRPr="00AC09AF" w14:paraId="31E0027A" w14:textId="77777777" w:rsidTr="00452E7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2FAE2" w14:textId="40442FBA"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Pupils have a breadth of experiences that enable them to contextuali</w:t>
            </w:r>
            <w:r w:rsidR="002C3ADE" w:rsidRPr="008037B6">
              <w:rPr>
                <w:rFonts w:ascii="Comic Sans MS" w:hAnsi="Comic Sans MS"/>
                <w:color w:val="auto"/>
                <w:sz w:val="18"/>
                <w:szCs w:val="18"/>
              </w:rPr>
              <w:t>s</w:t>
            </w:r>
            <w:r w:rsidRPr="008037B6">
              <w:rPr>
                <w:rFonts w:ascii="Comic Sans MS" w:hAnsi="Comic Sans MS"/>
                <w:color w:val="auto"/>
                <w:sz w:val="18"/>
                <w:szCs w:val="18"/>
              </w:rPr>
              <w:t xml:space="preserve">e their learning. </w:t>
            </w:r>
          </w:p>
          <w:p w14:paraId="645F8A9D" w14:textId="77777777"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School will deliver an engaging, broad and varied curriculum. </w:t>
            </w:r>
          </w:p>
          <w:p w14:paraId="26239CD3" w14:textId="77777777" w:rsidR="00045B54" w:rsidRPr="008037B6" w:rsidRDefault="00045B54" w:rsidP="00045B54">
            <w:pPr>
              <w:pStyle w:val="Default"/>
              <w:rPr>
                <w:rFonts w:ascii="Comic Sans MS" w:hAnsi="Comic Sans MS"/>
                <w:color w:val="auto"/>
                <w:sz w:val="18"/>
                <w:szCs w:val="18"/>
              </w:rPr>
            </w:pP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705BC" w14:textId="3F9C599A" w:rsidR="00045B54" w:rsidRPr="008037B6" w:rsidRDefault="002C3ADE" w:rsidP="00045B54">
            <w:pPr>
              <w:pStyle w:val="Default"/>
              <w:rPr>
                <w:rFonts w:ascii="Comic Sans MS" w:hAnsi="Comic Sans MS"/>
                <w:color w:val="auto"/>
                <w:sz w:val="18"/>
                <w:szCs w:val="18"/>
              </w:rPr>
            </w:pPr>
            <w:r w:rsidRPr="008037B6">
              <w:rPr>
                <w:rFonts w:ascii="Comic Sans MS" w:hAnsi="Comic Sans MS"/>
                <w:color w:val="auto"/>
                <w:sz w:val="18"/>
                <w:szCs w:val="18"/>
              </w:rPr>
              <w:t>Revised</w:t>
            </w:r>
            <w:r w:rsidR="00045B54" w:rsidRPr="008037B6">
              <w:rPr>
                <w:rFonts w:ascii="Comic Sans MS" w:hAnsi="Comic Sans MS"/>
                <w:color w:val="auto"/>
                <w:sz w:val="18"/>
                <w:szCs w:val="18"/>
              </w:rPr>
              <w:t xml:space="preserve"> curriculum will provide pupils with exciting, varied and </w:t>
            </w:r>
            <w:r w:rsidRPr="008037B6">
              <w:rPr>
                <w:rFonts w:ascii="Comic Sans MS" w:hAnsi="Comic Sans MS"/>
                <w:color w:val="auto"/>
                <w:sz w:val="18"/>
                <w:szCs w:val="18"/>
              </w:rPr>
              <w:t>challenging</w:t>
            </w:r>
            <w:r w:rsidR="00045B54" w:rsidRPr="008037B6">
              <w:rPr>
                <w:rFonts w:ascii="Comic Sans MS" w:hAnsi="Comic Sans MS"/>
                <w:color w:val="auto"/>
                <w:sz w:val="18"/>
                <w:szCs w:val="18"/>
              </w:rPr>
              <w:t xml:space="preserve"> learning. Pupil questionnaires</w:t>
            </w:r>
            <w:r w:rsidRPr="008037B6">
              <w:rPr>
                <w:rFonts w:ascii="Comic Sans MS" w:hAnsi="Comic Sans MS"/>
                <w:color w:val="auto"/>
                <w:sz w:val="18"/>
                <w:szCs w:val="18"/>
              </w:rPr>
              <w:t>/ discussions/ mind maps</w:t>
            </w:r>
            <w:r w:rsidR="00045B54" w:rsidRPr="008037B6">
              <w:rPr>
                <w:rFonts w:ascii="Comic Sans MS" w:hAnsi="Comic Sans MS"/>
                <w:color w:val="auto"/>
                <w:sz w:val="18"/>
                <w:szCs w:val="18"/>
              </w:rPr>
              <w:t xml:space="preserve"> will show that children enjoy school and are enthused to learn more. We will have instilled a love of learning in all </w:t>
            </w:r>
            <w:proofErr w:type="spellStart"/>
            <w:r w:rsidR="00045B54" w:rsidRPr="008037B6">
              <w:rPr>
                <w:rFonts w:ascii="Comic Sans MS" w:hAnsi="Comic Sans MS"/>
                <w:color w:val="auto"/>
                <w:sz w:val="18"/>
                <w:szCs w:val="18"/>
              </w:rPr>
              <w:t>chidren</w:t>
            </w:r>
            <w:proofErr w:type="spellEnd"/>
            <w:r w:rsidR="00045B54" w:rsidRPr="008037B6">
              <w:rPr>
                <w:rFonts w:ascii="Comic Sans MS" w:hAnsi="Comic Sans MS"/>
                <w:color w:val="auto"/>
                <w:sz w:val="18"/>
                <w:szCs w:val="18"/>
              </w:rPr>
              <w:t xml:space="preserve">. </w:t>
            </w:r>
          </w:p>
          <w:p w14:paraId="3933D676" w14:textId="316BE178"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Teachers and support staff will plan a wide range of visits/WOW events/experiences to in-spire/enhance learning and make it me</w:t>
            </w:r>
            <w:r w:rsidR="002C3ADE" w:rsidRPr="008037B6">
              <w:rPr>
                <w:rFonts w:ascii="Comic Sans MS" w:hAnsi="Comic Sans MS"/>
                <w:color w:val="auto"/>
                <w:sz w:val="18"/>
                <w:szCs w:val="18"/>
              </w:rPr>
              <w:t>m</w:t>
            </w:r>
            <w:r w:rsidRPr="008037B6">
              <w:rPr>
                <w:rFonts w:ascii="Comic Sans MS" w:hAnsi="Comic Sans MS"/>
                <w:color w:val="auto"/>
                <w:sz w:val="18"/>
                <w:szCs w:val="18"/>
              </w:rPr>
              <w:t>orable. Each year group will spend allocated fund-</w:t>
            </w:r>
            <w:proofErr w:type="spellStart"/>
            <w:r w:rsidRPr="008037B6">
              <w:rPr>
                <w:rFonts w:ascii="Comic Sans MS" w:hAnsi="Comic Sans MS"/>
                <w:color w:val="auto"/>
                <w:sz w:val="18"/>
                <w:szCs w:val="18"/>
              </w:rPr>
              <w:t>ing</w:t>
            </w:r>
            <w:proofErr w:type="spellEnd"/>
            <w:r w:rsidRPr="008037B6">
              <w:rPr>
                <w:rFonts w:ascii="Comic Sans MS" w:hAnsi="Comic Sans MS"/>
                <w:color w:val="auto"/>
                <w:sz w:val="18"/>
                <w:szCs w:val="18"/>
              </w:rPr>
              <w:t xml:space="preserve"> on providing WOW days and events which excite and enthuse children to learn across all subjects. </w:t>
            </w:r>
          </w:p>
          <w:p w14:paraId="3F4414D5" w14:textId="236E0F8D" w:rsidR="00045B54" w:rsidRPr="008037B6" w:rsidRDefault="00045B54" w:rsidP="008037B6">
            <w:pPr>
              <w:pStyle w:val="Default"/>
              <w:rPr>
                <w:rFonts w:ascii="Comic Sans MS" w:hAnsi="Comic Sans MS"/>
                <w:color w:val="auto"/>
                <w:sz w:val="18"/>
                <w:szCs w:val="18"/>
              </w:rPr>
            </w:pPr>
            <w:r w:rsidRPr="008037B6">
              <w:rPr>
                <w:rFonts w:ascii="Comic Sans MS" w:hAnsi="Comic Sans MS"/>
                <w:color w:val="auto"/>
                <w:sz w:val="18"/>
                <w:szCs w:val="18"/>
              </w:rPr>
              <w:t>Children will be exposed to a wide range of social, cultural, enrichment and sporting e</w:t>
            </w:r>
            <w:r w:rsidR="002C3ADE" w:rsidRPr="008037B6">
              <w:rPr>
                <w:rFonts w:ascii="Comic Sans MS" w:hAnsi="Comic Sans MS"/>
                <w:color w:val="auto"/>
                <w:sz w:val="18"/>
                <w:szCs w:val="18"/>
              </w:rPr>
              <w:t>xpe</w:t>
            </w:r>
            <w:r w:rsidRPr="008037B6">
              <w:rPr>
                <w:rFonts w:ascii="Comic Sans MS" w:hAnsi="Comic Sans MS"/>
                <w:color w:val="auto"/>
                <w:sz w:val="18"/>
                <w:szCs w:val="18"/>
              </w:rPr>
              <w:t xml:space="preserve">riences within (and outside) the school day. </w:t>
            </w:r>
          </w:p>
        </w:tc>
      </w:tr>
      <w:tr w:rsidR="00AC09AF" w:rsidRPr="00AC09AF" w14:paraId="78881C3F" w14:textId="77777777" w:rsidTr="00452E7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06117" w14:textId="3179B1A8" w:rsidR="002C3ADE" w:rsidRPr="008037B6" w:rsidRDefault="002C3ADE" w:rsidP="002C3ADE">
            <w:pPr>
              <w:pStyle w:val="Default"/>
              <w:rPr>
                <w:rFonts w:ascii="Comic Sans MS" w:hAnsi="Comic Sans MS"/>
                <w:color w:val="auto"/>
                <w:sz w:val="18"/>
                <w:szCs w:val="18"/>
              </w:rPr>
            </w:pPr>
            <w:r w:rsidRPr="008037B6">
              <w:rPr>
                <w:rFonts w:ascii="Comic Sans MS" w:hAnsi="Comic Sans MS"/>
                <w:color w:val="auto"/>
                <w:sz w:val="18"/>
                <w:szCs w:val="18"/>
              </w:rPr>
              <w:t xml:space="preserve">All disadvantaged pupils will meet or better national expectations for attendance/persistent absence. </w:t>
            </w:r>
          </w:p>
          <w:p w14:paraId="56CAD6E2" w14:textId="26C3A534" w:rsidR="002C3ADE" w:rsidRPr="008037B6" w:rsidRDefault="0072055F" w:rsidP="00045B54">
            <w:pPr>
              <w:pStyle w:val="Default"/>
              <w:rPr>
                <w:rFonts w:ascii="Comic Sans MS" w:hAnsi="Comic Sans MS"/>
                <w:color w:val="auto"/>
                <w:sz w:val="18"/>
                <w:szCs w:val="18"/>
              </w:rPr>
            </w:pPr>
            <w:r w:rsidRPr="008037B6">
              <w:rPr>
                <w:rFonts w:ascii="Comic Sans MS" w:hAnsi="Comic Sans MS"/>
                <w:color w:val="auto"/>
                <w:sz w:val="18"/>
                <w:szCs w:val="18"/>
              </w:rPr>
              <w:t>[Diminish further any small differences in attendance between groups of pupils within school.]</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46A7C" w14:textId="50576BD0" w:rsidR="002C3ADE" w:rsidRPr="008037B6" w:rsidRDefault="002C3ADE" w:rsidP="002C3ADE">
            <w:pPr>
              <w:pStyle w:val="Default"/>
              <w:rPr>
                <w:rFonts w:ascii="Comic Sans MS" w:hAnsi="Comic Sans MS"/>
                <w:color w:val="auto"/>
                <w:sz w:val="18"/>
                <w:szCs w:val="18"/>
              </w:rPr>
            </w:pPr>
            <w:r w:rsidRPr="008037B6">
              <w:rPr>
                <w:rFonts w:ascii="Comic Sans MS" w:hAnsi="Comic Sans MS"/>
                <w:color w:val="auto"/>
                <w:sz w:val="18"/>
                <w:szCs w:val="18"/>
              </w:rPr>
              <w:t xml:space="preserve">Disadvantaged pupils will match or exceed national attendance averages for non-disadvantaged pupils (96+%). </w:t>
            </w:r>
          </w:p>
          <w:p w14:paraId="3EA26EF9" w14:textId="7ABC17A4" w:rsidR="002C3ADE" w:rsidRPr="008037B6" w:rsidRDefault="002C3ADE" w:rsidP="0072055F">
            <w:pPr>
              <w:pStyle w:val="Default"/>
              <w:rPr>
                <w:rFonts w:ascii="Comic Sans MS" w:hAnsi="Comic Sans MS"/>
                <w:color w:val="auto"/>
                <w:sz w:val="18"/>
                <w:szCs w:val="18"/>
              </w:rPr>
            </w:pPr>
            <w:r w:rsidRPr="008037B6">
              <w:rPr>
                <w:rFonts w:ascii="Comic Sans MS" w:hAnsi="Comic Sans MS"/>
                <w:color w:val="auto"/>
                <w:sz w:val="18"/>
                <w:szCs w:val="18"/>
              </w:rPr>
              <w:t xml:space="preserve">Monitoring of attendance by Head teacher brings about and increase in PP pupils’ attendance and a decrease in persistent absence. </w:t>
            </w:r>
          </w:p>
        </w:tc>
      </w:tr>
    </w:tbl>
    <w:p w14:paraId="2A06959E" w14:textId="77777777" w:rsidR="00120AB1" w:rsidRPr="00AC09AF" w:rsidRDefault="00120AB1">
      <w:pPr>
        <w:suppressAutoHyphens w:val="0"/>
        <w:spacing w:after="0" w:line="240" w:lineRule="auto"/>
        <w:rPr>
          <w:b/>
          <w:color w:val="FF0000"/>
          <w:sz w:val="32"/>
          <w:szCs w:val="32"/>
        </w:rPr>
      </w:pPr>
      <w:r w:rsidRPr="00AC09AF">
        <w:rPr>
          <w:color w:val="FF0000"/>
        </w:rPr>
        <w:br w:type="page"/>
      </w:r>
    </w:p>
    <w:p w14:paraId="2A7D5512" w14:textId="7B489199" w:rsidR="00E66558" w:rsidRPr="008037B6" w:rsidRDefault="009D71E8">
      <w:pPr>
        <w:pStyle w:val="Heading2"/>
        <w:rPr>
          <w:color w:val="auto"/>
        </w:rPr>
      </w:pPr>
      <w:r w:rsidRPr="008037B6">
        <w:rPr>
          <w:color w:val="auto"/>
        </w:rPr>
        <w:lastRenderedPageBreak/>
        <w:t>Activity in this academic year</w:t>
      </w:r>
    </w:p>
    <w:p w14:paraId="2A7D5513" w14:textId="77777777" w:rsidR="00E66558" w:rsidRPr="008037B6" w:rsidRDefault="009D71E8">
      <w:pPr>
        <w:spacing w:after="480"/>
        <w:rPr>
          <w:color w:val="auto"/>
        </w:rPr>
      </w:pPr>
      <w:r w:rsidRPr="008037B6">
        <w:rPr>
          <w:color w:val="auto"/>
        </w:rPr>
        <w:t xml:space="preserve">This details how we intend to spend our pupil premium (and recovery premium funding) </w:t>
      </w:r>
      <w:r w:rsidRPr="008037B6">
        <w:rPr>
          <w:b/>
          <w:bCs/>
          <w:color w:val="auto"/>
        </w:rPr>
        <w:t>this academic year</w:t>
      </w:r>
      <w:r w:rsidRPr="008037B6">
        <w:rPr>
          <w:color w:val="auto"/>
        </w:rPr>
        <w:t xml:space="preserve"> to address the challenges listed above.</w:t>
      </w:r>
    </w:p>
    <w:p w14:paraId="2A7D5514" w14:textId="77777777" w:rsidR="00E66558" w:rsidRPr="008037B6" w:rsidRDefault="009D71E8">
      <w:pPr>
        <w:pStyle w:val="Heading3"/>
        <w:rPr>
          <w:color w:val="auto"/>
        </w:rPr>
      </w:pPr>
      <w:r w:rsidRPr="008037B6">
        <w:rPr>
          <w:color w:val="auto"/>
        </w:rPr>
        <w:t>Teaching (for example, CPD, recruitment and retention)</w:t>
      </w:r>
    </w:p>
    <w:p w14:paraId="2A7D5515" w14:textId="3B9BB978" w:rsidR="00E66558" w:rsidRPr="008037B6" w:rsidRDefault="009D71E8">
      <w:pPr>
        <w:rPr>
          <w:color w:val="auto"/>
        </w:rPr>
      </w:pPr>
      <w:r w:rsidRPr="008037B6">
        <w:rPr>
          <w:color w:val="auto"/>
        </w:rPr>
        <w:t xml:space="preserve">Budgeted cost: £ </w:t>
      </w:r>
      <w:r w:rsidR="002C3ADE" w:rsidRPr="008037B6">
        <w:rPr>
          <w:i/>
          <w:iCs/>
          <w:color w:val="auto"/>
        </w:rPr>
        <w:t>10,000</w:t>
      </w:r>
    </w:p>
    <w:tbl>
      <w:tblPr>
        <w:tblW w:w="5000" w:type="pct"/>
        <w:tblCellMar>
          <w:left w:w="10" w:type="dxa"/>
          <w:right w:w="10" w:type="dxa"/>
        </w:tblCellMar>
        <w:tblLook w:val="04A0" w:firstRow="1" w:lastRow="0" w:firstColumn="1" w:lastColumn="0" w:noHBand="0" w:noVBand="1"/>
      </w:tblPr>
      <w:tblGrid>
        <w:gridCol w:w="2752"/>
        <w:gridCol w:w="4355"/>
        <w:gridCol w:w="2605"/>
      </w:tblGrid>
      <w:tr w:rsidR="008037B6" w:rsidRPr="008037B6" w14:paraId="2A7D5519"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Pr="008037B6" w:rsidRDefault="009D71E8">
            <w:pPr>
              <w:pStyle w:val="TableHeader"/>
              <w:jc w:val="left"/>
              <w:rPr>
                <w:color w:val="auto"/>
              </w:rPr>
            </w:pPr>
            <w:r w:rsidRPr="008037B6">
              <w:rPr>
                <w:color w:val="auto"/>
              </w:rPr>
              <w:t>Activity</w:t>
            </w:r>
          </w:p>
        </w:tc>
        <w:tc>
          <w:tcPr>
            <w:tcW w:w="43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Pr="008037B6" w:rsidRDefault="009D71E8">
            <w:pPr>
              <w:pStyle w:val="TableHeader"/>
              <w:jc w:val="left"/>
              <w:rPr>
                <w:color w:val="auto"/>
              </w:rPr>
            </w:pPr>
            <w:r w:rsidRPr="008037B6">
              <w:rPr>
                <w:color w:val="auto"/>
              </w:rPr>
              <w:t>Evidence that supports this approach</w:t>
            </w:r>
          </w:p>
        </w:tc>
        <w:tc>
          <w:tcPr>
            <w:tcW w:w="26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Pr="008037B6" w:rsidRDefault="009D71E8">
            <w:pPr>
              <w:pStyle w:val="TableHeader"/>
              <w:jc w:val="left"/>
              <w:rPr>
                <w:color w:val="auto"/>
              </w:rPr>
            </w:pPr>
            <w:r w:rsidRPr="008037B6">
              <w:rPr>
                <w:color w:val="auto"/>
              </w:rPr>
              <w:t>Challenge number(s) addressed</w:t>
            </w:r>
          </w:p>
        </w:tc>
      </w:tr>
      <w:tr w:rsidR="008037B6" w:rsidRPr="008037B6" w14:paraId="2A7D551D" w14:textId="77777777" w:rsidTr="00157E57">
        <w:trPr>
          <w:trHeight w:val="397"/>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79E20" w14:textId="6932940B"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Deputy Head teacher to run a whole school coaching programme for teachers and Teaching assistants. </w:t>
            </w:r>
          </w:p>
          <w:p w14:paraId="2A7D551A" w14:textId="2EBE4718" w:rsidR="00E66558" w:rsidRPr="008037B6" w:rsidRDefault="002C3ADE" w:rsidP="00D408D8">
            <w:pPr>
              <w:pStyle w:val="Default"/>
              <w:rPr>
                <w:rFonts w:ascii="Comic Sans MS" w:hAnsi="Comic Sans MS"/>
                <w:color w:val="auto"/>
                <w:sz w:val="20"/>
                <w:szCs w:val="20"/>
              </w:rPr>
            </w:pPr>
            <w:r w:rsidRPr="008037B6">
              <w:rPr>
                <w:rFonts w:ascii="Comic Sans MS" w:hAnsi="Comic Sans MS"/>
                <w:color w:val="auto"/>
                <w:sz w:val="20"/>
                <w:szCs w:val="20"/>
              </w:rPr>
              <w:t xml:space="preserve">Headteacher to work </w:t>
            </w:r>
            <w:proofErr w:type="gramStart"/>
            <w:r w:rsidRPr="008037B6">
              <w:rPr>
                <w:rFonts w:ascii="Comic Sans MS" w:hAnsi="Comic Sans MS"/>
                <w:color w:val="auto"/>
                <w:sz w:val="20"/>
                <w:szCs w:val="20"/>
              </w:rPr>
              <w:t>with  subject</w:t>
            </w:r>
            <w:proofErr w:type="gramEnd"/>
            <w:r w:rsidRPr="008037B6">
              <w:rPr>
                <w:rFonts w:ascii="Comic Sans MS" w:hAnsi="Comic Sans MS"/>
                <w:color w:val="auto"/>
                <w:sz w:val="20"/>
                <w:szCs w:val="20"/>
              </w:rPr>
              <w:t xml:space="preserve"> leaders to improve/enhance the teaching and learning within every subject.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98EA7" w14:textId="77777777"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https://educationendowment </w:t>
            </w:r>
          </w:p>
          <w:p w14:paraId="3E024E59" w14:textId="77777777"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foundation.org.uk/public/files/ </w:t>
            </w:r>
          </w:p>
          <w:p w14:paraId="79847037" w14:textId="77777777"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Publications/</w:t>
            </w:r>
            <w:proofErr w:type="spellStart"/>
            <w:r w:rsidRPr="008037B6">
              <w:rPr>
                <w:rFonts w:ascii="Comic Sans MS" w:hAnsi="Comic Sans MS"/>
                <w:color w:val="auto"/>
                <w:sz w:val="20"/>
                <w:szCs w:val="20"/>
              </w:rPr>
              <w:t>Pupil_Premium</w:t>
            </w:r>
            <w:proofErr w:type="spellEnd"/>
            <w:r w:rsidRPr="008037B6">
              <w:rPr>
                <w:rFonts w:ascii="Comic Sans MS" w:hAnsi="Comic Sans MS"/>
                <w:color w:val="auto"/>
                <w:sz w:val="20"/>
                <w:szCs w:val="20"/>
              </w:rPr>
              <w:t xml:space="preserve">_ </w:t>
            </w:r>
          </w:p>
          <w:p w14:paraId="68D1DD8C" w14:textId="77777777"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Guidance_iPDF.pdf </w:t>
            </w:r>
          </w:p>
          <w:p w14:paraId="7B317764" w14:textId="77777777" w:rsidR="002C3ADE" w:rsidRPr="008037B6" w:rsidRDefault="002C3ADE" w:rsidP="002C3ADE">
            <w:pPr>
              <w:pStyle w:val="Default"/>
              <w:rPr>
                <w:rFonts w:ascii="Comic Sans MS" w:hAnsi="Comic Sans MS"/>
                <w:color w:val="auto"/>
                <w:sz w:val="20"/>
                <w:szCs w:val="20"/>
              </w:rPr>
            </w:pPr>
          </w:p>
          <w:p w14:paraId="562D2F88" w14:textId="77777777"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https://sandbox.educationendowment </w:t>
            </w:r>
          </w:p>
          <w:p w14:paraId="1E854EEC" w14:textId="77777777" w:rsidR="002C3ADE" w:rsidRPr="008037B6" w:rsidRDefault="002C3ADE" w:rsidP="002C3ADE">
            <w:pPr>
              <w:pStyle w:val="Default"/>
              <w:numPr>
                <w:ilvl w:val="0"/>
                <w:numId w:val="1"/>
              </w:numPr>
              <w:rPr>
                <w:rFonts w:ascii="Comic Sans MS" w:hAnsi="Comic Sans MS"/>
                <w:color w:val="auto"/>
                <w:sz w:val="20"/>
                <w:szCs w:val="20"/>
              </w:rPr>
            </w:pPr>
            <w:r w:rsidRPr="008037B6">
              <w:rPr>
                <w:rFonts w:ascii="Comic Sans MS" w:hAnsi="Comic Sans MS"/>
                <w:color w:val="auto"/>
                <w:sz w:val="20"/>
                <w:szCs w:val="20"/>
              </w:rPr>
              <w:t xml:space="preserve">foundation.org.uk/education-evidence/teaching-learning-toolkit </w:t>
            </w:r>
          </w:p>
          <w:p w14:paraId="2A7D551B" w14:textId="77777777" w:rsidR="00E66558" w:rsidRPr="008037B6" w:rsidRDefault="00E66558">
            <w:pPr>
              <w:pStyle w:val="TableRowCentered"/>
              <w:jc w:val="left"/>
              <w:rPr>
                <w:rFonts w:ascii="Comic Sans MS" w:hAnsi="Comic Sans MS"/>
                <w:color w:val="auto"/>
                <w:sz w:val="20"/>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5466609B" w:rsidR="00E66558" w:rsidRPr="008037B6" w:rsidRDefault="002C3ADE">
            <w:pPr>
              <w:pStyle w:val="TableRowCentered"/>
              <w:jc w:val="left"/>
              <w:rPr>
                <w:rFonts w:ascii="Comic Sans MS" w:hAnsi="Comic Sans MS"/>
                <w:color w:val="auto"/>
                <w:sz w:val="20"/>
              </w:rPr>
            </w:pPr>
            <w:r w:rsidRPr="008037B6">
              <w:rPr>
                <w:rFonts w:ascii="Comic Sans MS" w:hAnsi="Comic Sans MS"/>
                <w:color w:val="auto"/>
                <w:sz w:val="20"/>
              </w:rPr>
              <w:t>1</w:t>
            </w:r>
            <w:r w:rsidR="0084785C" w:rsidRPr="008037B6">
              <w:rPr>
                <w:rFonts w:ascii="Comic Sans MS" w:hAnsi="Comic Sans MS"/>
                <w:color w:val="auto"/>
                <w:sz w:val="20"/>
              </w:rPr>
              <w:t>/ 2</w:t>
            </w:r>
          </w:p>
        </w:tc>
      </w:tr>
      <w:tr w:rsidR="008037B6" w:rsidRPr="008037B6" w14:paraId="0783A207" w14:textId="77777777" w:rsidTr="00157E57">
        <w:trPr>
          <w:trHeight w:val="397"/>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BBFA3" w14:textId="306B2979"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Allocation of funds towards Continuing Professional Development (CPD) for teachers and TAs across school. Impact of each CPD event to be recorded and monitored. </w:t>
            </w:r>
          </w:p>
          <w:p w14:paraId="2B793E32" w14:textId="66B3E2A8"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Allocation of funds for reading, writing and maths initiatives, subscriptions and high quality texts for EYFS, KS1 and KS2.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3E5F5" w14:textId="18244D93"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Quality</w:t>
            </w:r>
            <w:r w:rsidR="0084785C" w:rsidRPr="008037B6">
              <w:rPr>
                <w:rFonts w:ascii="Comic Sans MS" w:hAnsi="Comic Sans MS"/>
                <w:color w:val="auto"/>
                <w:sz w:val="20"/>
                <w:szCs w:val="20"/>
              </w:rPr>
              <w:t xml:space="preserve"> of Education - </w:t>
            </w:r>
            <w:r w:rsidRPr="008037B6">
              <w:rPr>
                <w:rFonts w:ascii="Comic Sans MS" w:hAnsi="Comic Sans MS"/>
                <w:color w:val="auto"/>
                <w:sz w:val="20"/>
                <w:szCs w:val="20"/>
              </w:rPr>
              <w:t>at least good teaching</w:t>
            </w:r>
            <w:r w:rsidR="0084785C" w:rsidRPr="008037B6">
              <w:rPr>
                <w:rFonts w:ascii="Comic Sans MS" w:hAnsi="Comic Sans MS"/>
                <w:color w:val="auto"/>
                <w:sz w:val="20"/>
                <w:szCs w:val="20"/>
              </w:rPr>
              <w:t>, with a significant proportion outstanding,</w:t>
            </w:r>
            <w:r w:rsidRPr="008037B6">
              <w:rPr>
                <w:rFonts w:ascii="Comic Sans MS" w:hAnsi="Comic Sans MS"/>
                <w:color w:val="auto"/>
                <w:sz w:val="20"/>
                <w:szCs w:val="20"/>
              </w:rPr>
              <w:t xml:space="preserve"> in all classes every day. Provision of interventions and </w:t>
            </w:r>
            <w:r w:rsidR="0084785C" w:rsidRPr="008037B6">
              <w:rPr>
                <w:rFonts w:ascii="Comic Sans MS" w:hAnsi="Comic Sans MS"/>
                <w:color w:val="auto"/>
                <w:sz w:val="20"/>
                <w:szCs w:val="20"/>
              </w:rPr>
              <w:t>target</w:t>
            </w:r>
            <w:r w:rsidRPr="008037B6">
              <w:rPr>
                <w:rFonts w:ascii="Comic Sans MS" w:hAnsi="Comic Sans MS"/>
                <w:color w:val="auto"/>
                <w:sz w:val="20"/>
                <w:szCs w:val="20"/>
              </w:rPr>
              <w:t xml:space="preserve"> teaching for children identified as needing to catch-up – see www. Gov.uk/publica-tions/the-pupil-premium-how-schools-are-spending-the funding-success-fully. </w:t>
            </w:r>
          </w:p>
          <w:p w14:paraId="6553CC9E" w14:textId="77777777" w:rsidR="002C3ADE" w:rsidRPr="008037B6" w:rsidRDefault="002C3ADE" w:rsidP="002C3ADE">
            <w:pPr>
              <w:pStyle w:val="Default"/>
              <w:rPr>
                <w:rFonts w:ascii="Comic Sans MS" w:hAnsi="Comic Sans MS"/>
                <w:color w:val="auto"/>
                <w:sz w:val="20"/>
                <w:szCs w:val="20"/>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DBC0A" w14:textId="769508C0" w:rsidR="002C3ADE" w:rsidRPr="008037B6" w:rsidRDefault="0084785C">
            <w:pPr>
              <w:pStyle w:val="TableRowCentered"/>
              <w:jc w:val="left"/>
              <w:rPr>
                <w:rFonts w:ascii="Comic Sans MS" w:hAnsi="Comic Sans MS"/>
                <w:color w:val="auto"/>
                <w:sz w:val="20"/>
              </w:rPr>
            </w:pPr>
            <w:r w:rsidRPr="008037B6">
              <w:rPr>
                <w:rFonts w:ascii="Comic Sans MS" w:hAnsi="Comic Sans MS"/>
                <w:color w:val="auto"/>
                <w:sz w:val="20"/>
              </w:rPr>
              <w:t>1/ 2</w:t>
            </w:r>
          </w:p>
        </w:tc>
      </w:tr>
      <w:tr w:rsidR="008037B6" w:rsidRPr="008037B6" w14:paraId="1EBCF349" w14:textId="77777777" w:rsidTr="00157E57">
        <w:trPr>
          <w:trHeight w:val="397"/>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30E73" w14:textId="532E3787" w:rsidR="0084785C" w:rsidRPr="008037B6" w:rsidRDefault="0084785C" w:rsidP="0084785C">
            <w:pPr>
              <w:pStyle w:val="Default"/>
              <w:rPr>
                <w:rFonts w:ascii="Comic Sans MS" w:hAnsi="Comic Sans MS"/>
                <w:color w:val="auto"/>
                <w:sz w:val="20"/>
                <w:szCs w:val="20"/>
              </w:rPr>
            </w:pPr>
            <w:r w:rsidRPr="008037B6">
              <w:rPr>
                <w:rFonts w:ascii="Comic Sans MS" w:hAnsi="Comic Sans MS"/>
                <w:color w:val="auto"/>
                <w:sz w:val="20"/>
                <w:szCs w:val="20"/>
              </w:rPr>
              <w:t>Funding to maintain staffing structure with 10 LSA’s</w:t>
            </w:r>
          </w:p>
          <w:p w14:paraId="12F8B017" w14:textId="16329D03" w:rsidR="0084785C" w:rsidRPr="008037B6" w:rsidRDefault="0084785C"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LSA’s will work with existing teachers to team teach and work independently with groups for maths and English. LSA’s will also provide interventions to ensure all children have achieved learning objectives from the morning session.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0FEC3" w14:textId="77777777" w:rsidR="0084785C" w:rsidRPr="008037B6" w:rsidRDefault="0084785C" w:rsidP="0084785C">
            <w:pPr>
              <w:pStyle w:val="Default"/>
              <w:rPr>
                <w:rFonts w:ascii="Comic Sans MS" w:hAnsi="Comic Sans MS"/>
                <w:color w:val="auto"/>
                <w:sz w:val="20"/>
                <w:szCs w:val="20"/>
              </w:rPr>
            </w:pPr>
            <w:r w:rsidRPr="008037B6">
              <w:rPr>
                <w:rFonts w:ascii="Comic Sans MS" w:hAnsi="Comic Sans MS"/>
                <w:color w:val="auto"/>
                <w:sz w:val="20"/>
                <w:szCs w:val="20"/>
              </w:rPr>
              <w:t xml:space="preserve">https://sandbox.educationendowment </w:t>
            </w:r>
          </w:p>
          <w:p w14:paraId="595A45DF" w14:textId="77777777" w:rsidR="0084785C" w:rsidRPr="008037B6" w:rsidRDefault="0084785C" w:rsidP="0084785C">
            <w:pPr>
              <w:pStyle w:val="Default"/>
              <w:numPr>
                <w:ilvl w:val="0"/>
                <w:numId w:val="1"/>
              </w:numPr>
              <w:rPr>
                <w:rFonts w:ascii="Comic Sans MS" w:hAnsi="Comic Sans MS"/>
                <w:color w:val="auto"/>
                <w:sz w:val="20"/>
                <w:szCs w:val="20"/>
              </w:rPr>
            </w:pPr>
            <w:r w:rsidRPr="008037B6">
              <w:rPr>
                <w:rFonts w:ascii="Comic Sans MS" w:hAnsi="Comic Sans MS"/>
                <w:color w:val="auto"/>
                <w:sz w:val="20"/>
                <w:szCs w:val="20"/>
              </w:rPr>
              <w:t>foundation.org.uk/education-</w:t>
            </w:r>
            <w:proofErr w:type="spellStart"/>
            <w:r w:rsidRPr="008037B6">
              <w:rPr>
                <w:rFonts w:ascii="Comic Sans MS" w:hAnsi="Comic Sans MS"/>
                <w:color w:val="auto"/>
                <w:sz w:val="20"/>
                <w:szCs w:val="20"/>
              </w:rPr>
              <w:t>evi</w:t>
            </w:r>
            <w:proofErr w:type="spellEnd"/>
            <w:r w:rsidRPr="008037B6">
              <w:rPr>
                <w:rFonts w:ascii="Comic Sans MS" w:hAnsi="Comic Sans MS"/>
                <w:color w:val="auto"/>
                <w:sz w:val="20"/>
                <w:szCs w:val="20"/>
              </w:rPr>
              <w:t>-</w:t>
            </w:r>
            <w:proofErr w:type="spellStart"/>
            <w:r w:rsidRPr="008037B6">
              <w:rPr>
                <w:rFonts w:ascii="Comic Sans MS" w:hAnsi="Comic Sans MS"/>
                <w:color w:val="auto"/>
                <w:sz w:val="20"/>
                <w:szCs w:val="20"/>
              </w:rPr>
              <w:t>dence</w:t>
            </w:r>
            <w:proofErr w:type="spellEnd"/>
            <w:r w:rsidRPr="008037B6">
              <w:rPr>
                <w:rFonts w:ascii="Comic Sans MS" w:hAnsi="Comic Sans MS"/>
                <w:color w:val="auto"/>
                <w:sz w:val="20"/>
                <w:szCs w:val="20"/>
              </w:rPr>
              <w:t xml:space="preserve">/teaching-learning-toolkit </w:t>
            </w:r>
          </w:p>
          <w:p w14:paraId="698813A8" w14:textId="77777777" w:rsidR="0084785C" w:rsidRPr="008037B6" w:rsidRDefault="0084785C" w:rsidP="002C3ADE">
            <w:pPr>
              <w:pStyle w:val="Default"/>
              <w:rPr>
                <w:rFonts w:ascii="Comic Sans MS" w:hAnsi="Comic Sans MS"/>
                <w:color w:val="auto"/>
                <w:sz w:val="20"/>
                <w:szCs w:val="20"/>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701CE" w14:textId="77375D57" w:rsidR="0084785C" w:rsidRPr="008037B6" w:rsidRDefault="0084785C">
            <w:pPr>
              <w:pStyle w:val="TableRowCentered"/>
              <w:jc w:val="left"/>
              <w:rPr>
                <w:rFonts w:ascii="Comic Sans MS" w:hAnsi="Comic Sans MS"/>
                <w:color w:val="auto"/>
                <w:sz w:val="20"/>
              </w:rPr>
            </w:pPr>
            <w:r w:rsidRPr="008037B6">
              <w:rPr>
                <w:rFonts w:ascii="Comic Sans MS" w:hAnsi="Comic Sans MS"/>
                <w:color w:val="auto"/>
                <w:sz w:val="20"/>
              </w:rPr>
              <w:t>1/ 2</w:t>
            </w:r>
          </w:p>
        </w:tc>
      </w:tr>
    </w:tbl>
    <w:p w14:paraId="54BA36BD" w14:textId="77777777" w:rsidR="00D408D8" w:rsidRPr="00AC09AF" w:rsidRDefault="00D408D8">
      <w:pPr>
        <w:keepNext/>
        <w:spacing w:after="60"/>
        <w:outlineLvl w:val="1"/>
        <w:rPr>
          <w:color w:val="FF0000"/>
        </w:rPr>
      </w:pPr>
    </w:p>
    <w:p w14:paraId="612AD119" w14:textId="77777777" w:rsidR="00D408D8" w:rsidRPr="00AC09AF" w:rsidRDefault="00D408D8">
      <w:pPr>
        <w:rPr>
          <w:b/>
          <w:bCs/>
          <w:color w:val="FF0000"/>
          <w:sz w:val="28"/>
          <w:szCs w:val="28"/>
        </w:rPr>
      </w:pPr>
    </w:p>
    <w:p w14:paraId="2A7D5523" w14:textId="1DC08891" w:rsidR="00E66558" w:rsidRPr="008037B6" w:rsidRDefault="009D71E8">
      <w:pPr>
        <w:rPr>
          <w:b/>
          <w:bCs/>
          <w:color w:val="auto"/>
          <w:sz w:val="28"/>
          <w:szCs w:val="28"/>
        </w:rPr>
      </w:pPr>
      <w:r w:rsidRPr="008037B6">
        <w:rPr>
          <w:b/>
          <w:bCs/>
          <w:color w:val="auto"/>
          <w:sz w:val="28"/>
          <w:szCs w:val="28"/>
        </w:rPr>
        <w:lastRenderedPageBreak/>
        <w:t xml:space="preserve">Targeted academic support (for example, </w:t>
      </w:r>
      <w:r w:rsidR="00D33FE5" w:rsidRPr="008037B6">
        <w:rPr>
          <w:b/>
          <w:bCs/>
          <w:color w:val="auto"/>
          <w:sz w:val="28"/>
          <w:szCs w:val="28"/>
        </w:rPr>
        <w:t xml:space="preserve">tutoring, one-to-one support </w:t>
      </w:r>
      <w:r w:rsidRPr="008037B6">
        <w:rPr>
          <w:b/>
          <w:bCs/>
          <w:color w:val="auto"/>
          <w:sz w:val="28"/>
          <w:szCs w:val="28"/>
        </w:rPr>
        <w:t xml:space="preserve">structured interventions) </w:t>
      </w:r>
    </w:p>
    <w:p w14:paraId="2A7D5524" w14:textId="1624CD2B" w:rsidR="00E66558" w:rsidRPr="008037B6" w:rsidRDefault="009D71E8">
      <w:pPr>
        <w:rPr>
          <w:color w:val="auto"/>
        </w:rPr>
      </w:pPr>
      <w:r w:rsidRPr="008037B6">
        <w:rPr>
          <w:color w:val="auto"/>
        </w:rPr>
        <w:t xml:space="preserve">Budgeted </w:t>
      </w:r>
      <w:r w:rsidRPr="008037B6">
        <w:rPr>
          <w:rFonts w:cs="Arial"/>
          <w:color w:val="auto"/>
        </w:rPr>
        <w:t xml:space="preserve">cost: £ </w:t>
      </w:r>
      <w:r w:rsidR="008F2F98" w:rsidRPr="008037B6">
        <w:rPr>
          <w:rFonts w:cs="Arial"/>
          <w:color w:val="auto"/>
        </w:rPr>
        <w:t>68,350</w:t>
      </w:r>
    </w:p>
    <w:tbl>
      <w:tblPr>
        <w:tblW w:w="5000" w:type="pct"/>
        <w:tblCellMar>
          <w:left w:w="10" w:type="dxa"/>
          <w:right w:w="10" w:type="dxa"/>
        </w:tblCellMar>
        <w:tblLook w:val="04A0" w:firstRow="1" w:lastRow="0" w:firstColumn="1" w:lastColumn="0" w:noHBand="0" w:noVBand="1"/>
      </w:tblPr>
      <w:tblGrid>
        <w:gridCol w:w="2752"/>
        <w:gridCol w:w="4355"/>
        <w:gridCol w:w="2605"/>
      </w:tblGrid>
      <w:tr w:rsidR="008037B6" w:rsidRPr="008037B6" w14:paraId="2A7D5528"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8037B6" w:rsidRDefault="009D71E8" w:rsidP="00306057">
            <w:pPr>
              <w:pStyle w:val="TableHeader"/>
              <w:jc w:val="left"/>
              <w:rPr>
                <w:color w:val="auto"/>
              </w:rPr>
            </w:pPr>
            <w:r w:rsidRPr="008037B6">
              <w:rPr>
                <w:color w:val="auto"/>
              </w:rPr>
              <w:t>Activity</w:t>
            </w:r>
          </w:p>
        </w:tc>
        <w:tc>
          <w:tcPr>
            <w:tcW w:w="43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8037B6" w:rsidRDefault="009D71E8">
            <w:pPr>
              <w:pStyle w:val="TableHeader"/>
              <w:jc w:val="left"/>
              <w:rPr>
                <w:color w:val="auto"/>
              </w:rPr>
            </w:pPr>
            <w:r w:rsidRPr="008037B6">
              <w:rPr>
                <w:color w:val="auto"/>
              </w:rPr>
              <w:t>Evidence that supports this approach</w:t>
            </w:r>
          </w:p>
        </w:tc>
        <w:tc>
          <w:tcPr>
            <w:tcW w:w="26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8037B6" w:rsidRDefault="009D71E8">
            <w:pPr>
              <w:pStyle w:val="TableHeader"/>
              <w:jc w:val="left"/>
              <w:rPr>
                <w:color w:val="auto"/>
              </w:rPr>
            </w:pPr>
            <w:r w:rsidRPr="008037B6">
              <w:rPr>
                <w:color w:val="auto"/>
              </w:rPr>
              <w:t>Challenge number(s) addressed</w:t>
            </w:r>
          </w:p>
        </w:tc>
      </w:tr>
      <w:tr w:rsidR="008037B6" w:rsidRPr="008037B6" w14:paraId="2A7D5530"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72A95" w14:textId="77777777" w:rsidR="0084785C" w:rsidRPr="008037B6" w:rsidRDefault="0084785C" w:rsidP="00306057">
            <w:pPr>
              <w:pStyle w:val="Default"/>
              <w:rPr>
                <w:rFonts w:ascii="Comic Sans MS" w:hAnsi="Comic Sans MS"/>
                <w:color w:val="auto"/>
                <w:sz w:val="18"/>
                <w:szCs w:val="18"/>
              </w:rPr>
            </w:pPr>
            <w:r w:rsidRPr="008037B6">
              <w:rPr>
                <w:rFonts w:ascii="Comic Sans MS" w:hAnsi="Comic Sans MS"/>
                <w:color w:val="auto"/>
                <w:sz w:val="18"/>
                <w:szCs w:val="18"/>
              </w:rPr>
              <w:t xml:space="preserve">Provide targeted, structured interventions to children across whole school using catch up funding and Pupil premium funding. </w:t>
            </w:r>
          </w:p>
          <w:p w14:paraId="10C955BF" w14:textId="321FEA5E" w:rsidR="0084785C" w:rsidRPr="008037B6" w:rsidRDefault="0084785C" w:rsidP="00306057">
            <w:pPr>
              <w:pStyle w:val="Default"/>
              <w:rPr>
                <w:rFonts w:ascii="Comic Sans MS" w:hAnsi="Comic Sans MS"/>
                <w:color w:val="auto"/>
                <w:sz w:val="18"/>
                <w:szCs w:val="18"/>
              </w:rPr>
            </w:pPr>
            <w:r w:rsidRPr="008037B6">
              <w:rPr>
                <w:rFonts w:ascii="Comic Sans MS" w:hAnsi="Comic Sans MS"/>
                <w:color w:val="auto"/>
                <w:sz w:val="18"/>
                <w:szCs w:val="18"/>
              </w:rPr>
              <w:t>Interventions to be monitored and evaluated by Headteacher/ SLT.</w:t>
            </w:r>
          </w:p>
          <w:p w14:paraId="2A7D552D" w14:textId="62B8D89E" w:rsidR="00452E78" w:rsidRPr="008037B6" w:rsidRDefault="0084785C" w:rsidP="00306057">
            <w:pPr>
              <w:pStyle w:val="Default"/>
              <w:rPr>
                <w:rFonts w:ascii="Comic Sans MS" w:hAnsi="Comic Sans MS"/>
                <w:color w:val="auto"/>
                <w:sz w:val="18"/>
                <w:szCs w:val="18"/>
              </w:rPr>
            </w:pPr>
            <w:r w:rsidRPr="008037B6">
              <w:rPr>
                <w:rFonts w:ascii="Comic Sans MS" w:hAnsi="Comic Sans MS"/>
                <w:color w:val="auto"/>
                <w:sz w:val="18"/>
                <w:szCs w:val="18"/>
              </w:rPr>
              <w:t xml:space="preserve">Interventions to be carried out by experienced LSA’s </w:t>
            </w:r>
            <w:r w:rsidR="00196CD2" w:rsidRPr="008037B6">
              <w:rPr>
                <w:rFonts w:ascii="Comic Sans MS" w:hAnsi="Comic Sans MS"/>
                <w:color w:val="auto"/>
                <w:sz w:val="18"/>
                <w:szCs w:val="18"/>
              </w:rPr>
              <w:t xml:space="preserve">and teachers </w:t>
            </w:r>
            <w:r w:rsidRPr="008037B6">
              <w:rPr>
                <w:rFonts w:ascii="Comic Sans MS" w:hAnsi="Comic Sans MS"/>
                <w:color w:val="auto"/>
                <w:sz w:val="18"/>
                <w:szCs w:val="18"/>
              </w:rPr>
              <w:t xml:space="preserve">within school.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3A13C" w14:textId="7777777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Provision of QFT, mastery curriculum and effective challenge for children identified as needing to catch-up – see www. </w:t>
            </w:r>
          </w:p>
          <w:p w14:paraId="60916EC7" w14:textId="115D4594"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Gov.uk/publications/the-pupil-premium-how-schoolsare-spending-the funding successfully. </w:t>
            </w:r>
          </w:p>
          <w:p w14:paraId="2A7D552E" w14:textId="027B2C10" w:rsidR="00E66558" w:rsidRPr="008037B6" w:rsidRDefault="00E66558">
            <w:pPr>
              <w:pStyle w:val="TableRowCentered"/>
              <w:jc w:val="left"/>
              <w:rPr>
                <w:rFonts w:ascii="Comic Sans MS" w:hAnsi="Comic Sans MS"/>
                <w:color w:val="auto"/>
                <w:sz w:val="18"/>
                <w:szCs w:val="18"/>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1EEC33D5" w:rsidR="00E66558" w:rsidRPr="008037B6" w:rsidRDefault="00196CD2">
            <w:pPr>
              <w:pStyle w:val="TableRowCentered"/>
              <w:jc w:val="left"/>
              <w:rPr>
                <w:rFonts w:ascii="Comic Sans MS" w:hAnsi="Comic Sans MS"/>
                <w:color w:val="auto"/>
                <w:sz w:val="20"/>
              </w:rPr>
            </w:pPr>
            <w:r w:rsidRPr="008037B6">
              <w:rPr>
                <w:rFonts w:ascii="Comic Sans MS" w:hAnsi="Comic Sans MS"/>
                <w:color w:val="auto"/>
                <w:sz w:val="20"/>
              </w:rPr>
              <w:t>1/ 2</w:t>
            </w:r>
          </w:p>
        </w:tc>
      </w:tr>
      <w:tr w:rsidR="008037B6" w:rsidRPr="008037B6" w14:paraId="56100B9E"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86466" w14:textId="542AE39A" w:rsidR="0084785C" w:rsidRPr="008037B6" w:rsidRDefault="0084785C" w:rsidP="00306057">
            <w:pPr>
              <w:spacing w:after="0"/>
              <w:rPr>
                <w:rFonts w:ascii="Comic Sans MS" w:hAnsi="Comic Sans MS" w:cs="Arial"/>
                <w:color w:val="auto"/>
                <w:sz w:val="18"/>
                <w:szCs w:val="18"/>
              </w:rPr>
            </w:pPr>
            <w:r w:rsidRPr="008037B6">
              <w:rPr>
                <w:rFonts w:ascii="Comic Sans MS" w:hAnsi="Comic Sans MS" w:cs="Arial"/>
                <w:color w:val="auto"/>
                <w:sz w:val="18"/>
                <w:szCs w:val="18"/>
              </w:rPr>
              <w:t>Full-time, highly qualified and experienced NNEB and Level 3 LSA in EYFS2 [Reception].</w:t>
            </w:r>
            <w:r w:rsidR="00196CD2" w:rsidRPr="008037B6">
              <w:rPr>
                <w:rFonts w:ascii="Comic Sans MS" w:hAnsi="Comic Sans MS" w:cs="Arial"/>
                <w:color w:val="auto"/>
                <w:sz w:val="18"/>
                <w:szCs w:val="18"/>
              </w:rPr>
              <w:t xml:space="preserve"> </w:t>
            </w:r>
            <w:r w:rsidRPr="008037B6">
              <w:rPr>
                <w:rFonts w:ascii="Comic Sans MS" w:hAnsi="Comic Sans MS" w:cs="Arial"/>
                <w:color w:val="auto"/>
                <w:sz w:val="18"/>
                <w:szCs w:val="18"/>
              </w:rPr>
              <w:t>Experienced HLTA to work in EYFS 1 [Nursery] and Reception.</w:t>
            </w:r>
          </w:p>
          <w:p w14:paraId="7F386A37" w14:textId="107091CC" w:rsidR="0084785C" w:rsidRPr="008037B6" w:rsidRDefault="0084785C" w:rsidP="00306057">
            <w:pPr>
              <w:spacing w:after="0"/>
              <w:rPr>
                <w:rFonts w:ascii="Comic Sans MS" w:hAnsi="Comic Sans MS" w:cs="Arial"/>
                <w:color w:val="auto"/>
                <w:sz w:val="18"/>
                <w:szCs w:val="18"/>
              </w:rPr>
            </w:pPr>
            <w:r w:rsidRPr="008037B6">
              <w:rPr>
                <w:rFonts w:ascii="Comic Sans MS" w:hAnsi="Comic Sans MS" w:cs="Arial"/>
                <w:color w:val="auto"/>
                <w:sz w:val="18"/>
                <w:szCs w:val="18"/>
              </w:rPr>
              <w:t>NNEB in EYFS 2 to deliver “Talk Boost” and Early Interventions.</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119A6" w14:textId="7A249AD3" w:rsidR="00196CD2" w:rsidRPr="008037B6" w:rsidRDefault="0084785C" w:rsidP="008037B6">
            <w:pPr>
              <w:pStyle w:val="TableRowCentered"/>
              <w:jc w:val="left"/>
              <w:rPr>
                <w:rFonts w:ascii="Comic Sans MS" w:hAnsi="Comic Sans MS"/>
                <w:color w:val="auto"/>
                <w:sz w:val="18"/>
                <w:szCs w:val="18"/>
              </w:rPr>
            </w:pPr>
            <w:r w:rsidRPr="008037B6">
              <w:rPr>
                <w:rFonts w:ascii="Comic Sans MS" w:hAnsi="Comic Sans MS"/>
                <w:color w:val="auto"/>
                <w:sz w:val="18"/>
                <w:szCs w:val="18"/>
              </w:rPr>
              <w:t xml:space="preserve">See baseline and </w:t>
            </w:r>
            <w:proofErr w:type="spellStart"/>
            <w:r w:rsidRPr="008037B6">
              <w:rPr>
                <w:rFonts w:ascii="Comic Sans MS" w:hAnsi="Comic Sans MS"/>
                <w:color w:val="auto"/>
                <w:sz w:val="18"/>
                <w:szCs w:val="18"/>
              </w:rPr>
              <w:t>AoL</w:t>
            </w:r>
            <w:proofErr w:type="spellEnd"/>
            <w:r w:rsidRPr="008037B6">
              <w:rPr>
                <w:rFonts w:ascii="Comic Sans MS" w:hAnsi="Comic Sans MS"/>
                <w:color w:val="auto"/>
                <w:sz w:val="18"/>
                <w:szCs w:val="18"/>
              </w:rPr>
              <w:t xml:space="preserve"> info.</w:t>
            </w:r>
            <w:r w:rsidR="008037B6" w:rsidRPr="008037B6">
              <w:rPr>
                <w:rFonts w:ascii="Comic Sans MS" w:hAnsi="Comic Sans MS"/>
                <w:color w:val="auto"/>
                <w:sz w:val="18"/>
                <w:szCs w:val="18"/>
              </w:rPr>
              <w:t xml:space="preserve"> </w:t>
            </w:r>
            <w:r w:rsidR="00196CD2" w:rsidRPr="008037B6">
              <w:rPr>
                <w:rFonts w:ascii="Comic Sans MS" w:hAnsi="Comic Sans MS"/>
                <w:color w:val="auto"/>
                <w:sz w:val="18"/>
                <w:szCs w:val="18"/>
              </w:rPr>
              <w:t xml:space="preserve">Provision of QFT, mastery curriculum and effective challenge for children identified as needing to catch-up – see www. </w:t>
            </w:r>
          </w:p>
          <w:p w14:paraId="53A1C494" w14:textId="7777777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Gov.uk/publications/the-pupil-premium-how-schoolsare-spending-the funding successfully. </w:t>
            </w:r>
          </w:p>
          <w:p w14:paraId="324FC3A1" w14:textId="6005EEDD" w:rsidR="00196CD2" w:rsidRPr="008037B6" w:rsidRDefault="00196CD2">
            <w:pPr>
              <w:pStyle w:val="TableRowCentered"/>
              <w:jc w:val="left"/>
              <w:rPr>
                <w:rFonts w:ascii="Comic Sans MS" w:hAnsi="Comic Sans MS"/>
                <w:color w:val="auto"/>
                <w:sz w:val="18"/>
                <w:szCs w:val="18"/>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0D6DF" w14:textId="5EA9881F" w:rsidR="0084785C" w:rsidRPr="008037B6" w:rsidRDefault="0084785C">
            <w:pPr>
              <w:pStyle w:val="TableRowCentered"/>
              <w:jc w:val="left"/>
              <w:rPr>
                <w:rFonts w:ascii="Comic Sans MS" w:hAnsi="Comic Sans MS"/>
                <w:color w:val="auto"/>
                <w:sz w:val="20"/>
              </w:rPr>
            </w:pPr>
            <w:r w:rsidRPr="008037B6">
              <w:rPr>
                <w:rFonts w:ascii="Comic Sans MS" w:hAnsi="Comic Sans MS"/>
                <w:color w:val="auto"/>
                <w:sz w:val="20"/>
              </w:rPr>
              <w:t>1, 2, 3</w:t>
            </w:r>
          </w:p>
        </w:tc>
      </w:tr>
      <w:tr w:rsidR="008037B6" w:rsidRPr="008037B6" w14:paraId="209E522F"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8CE23" w14:textId="130BC9AA" w:rsidR="00452E78" w:rsidRPr="008037B6" w:rsidRDefault="00452E78" w:rsidP="00306057">
            <w:pPr>
              <w:spacing w:after="0"/>
              <w:rPr>
                <w:rFonts w:ascii="Comic Sans MS" w:hAnsi="Comic Sans MS" w:cs="Arial"/>
                <w:color w:val="auto"/>
                <w:sz w:val="18"/>
                <w:szCs w:val="18"/>
              </w:rPr>
            </w:pPr>
            <w:r w:rsidRPr="008037B6">
              <w:rPr>
                <w:rFonts w:ascii="Comic Sans MS" w:hAnsi="Comic Sans MS" w:cs="Arial"/>
                <w:color w:val="auto"/>
                <w:sz w:val="18"/>
                <w:szCs w:val="18"/>
              </w:rPr>
              <w:t>LSA to do Speech and Language plus target support 2 afternoons every week</w:t>
            </w:r>
            <w:r w:rsidR="00157E57" w:rsidRPr="008037B6">
              <w:rPr>
                <w:rFonts w:ascii="Comic Sans MS" w:hAnsi="Comic Sans MS" w:cs="Arial"/>
                <w:color w:val="auto"/>
                <w:sz w:val="18"/>
                <w:szCs w:val="18"/>
              </w:rPr>
              <w:t>.</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8D8C1" w14:textId="0DD29D8A" w:rsidR="00196CD2" w:rsidRPr="008037B6" w:rsidRDefault="00157E57" w:rsidP="008037B6">
            <w:pPr>
              <w:pStyle w:val="TableRowCentered"/>
              <w:jc w:val="left"/>
              <w:rPr>
                <w:rFonts w:ascii="Comic Sans MS" w:hAnsi="Comic Sans MS"/>
                <w:color w:val="auto"/>
                <w:sz w:val="18"/>
                <w:szCs w:val="18"/>
              </w:rPr>
            </w:pPr>
            <w:r w:rsidRPr="008037B6">
              <w:rPr>
                <w:rFonts w:ascii="Comic Sans MS" w:hAnsi="Comic Sans MS"/>
                <w:color w:val="auto"/>
                <w:sz w:val="18"/>
                <w:szCs w:val="18"/>
              </w:rPr>
              <w:t xml:space="preserve">See baseline and </w:t>
            </w:r>
            <w:proofErr w:type="spellStart"/>
            <w:r w:rsidRPr="008037B6">
              <w:rPr>
                <w:rFonts w:ascii="Comic Sans MS" w:hAnsi="Comic Sans MS"/>
                <w:color w:val="auto"/>
                <w:sz w:val="18"/>
                <w:szCs w:val="18"/>
              </w:rPr>
              <w:t>AoL</w:t>
            </w:r>
            <w:proofErr w:type="spellEnd"/>
            <w:r w:rsidRPr="008037B6">
              <w:rPr>
                <w:rFonts w:ascii="Comic Sans MS" w:hAnsi="Comic Sans MS"/>
                <w:color w:val="auto"/>
                <w:sz w:val="18"/>
                <w:szCs w:val="18"/>
              </w:rPr>
              <w:t xml:space="preserve"> info.</w:t>
            </w:r>
            <w:r w:rsidR="008037B6" w:rsidRPr="008037B6">
              <w:rPr>
                <w:rFonts w:ascii="Comic Sans MS" w:hAnsi="Comic Sans MS"/>
                <w:color w:val="auto"/>
                <w:sz w:val="18"/>
                <w:szCs w:val="18"/>
              </w:rPr>
              <w:t xml:space="preserve"> </w:t>
            </w:r>
            <w:r w:rsidR="00196CD2" w:rsidRPr="008037B6">
              <w:rPr>
                <w:rFonts w:ascii="Comic Sans MS" w:hAnsi="Comic Sans MS"/>
                <w:color w:val="auto"/>
                <w:sz w:val="18"/>
                <w:szCs w:val="18"/>
              </w:rPr>
              <w:t xml:space="preserve">Provision of QFT, mastery curriculum and effective challenge for children identified as needing to catch-up – see www. Gov.uk/publications/the-pupil-premium-how-schoolsare-spending-the funding successfully. </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014E5" w14:textId="1BE456CC" w:rsidR="00452E78" w:rsidRPr="008037B6" w:rsidRDefault="00157E57">
            <w:pPr>
              <w:pStyle w:val="TableRowCentered"/>
              <w:jc w:val="left"/>
              <w:rPr>
                <w:rFonts w:ascii="Comic Sans MS" w:hAnsi="Comic Sans MS"/>
                <w:color w:val="auto"/>
                <w:sz w:val="20"/>
              </w:rPr>
            </w:pPr>
            <w:r w:rsidRPr="008037B6">
              <w:rPr>
                <w:rFonts w:ascii="Comic Sans MS" w:hAnsi="Comic Sans MS"/>
                <w:color w:val="auto"/>
                <w:sz w:val="20"/>
              </w:rPr>
              <w:t>1,2,3</w:t>
            </w:r>
          </w:p>
        </w:tc>
      </w:tr>
      <w:tr w:rsidR="008037B6" w:rsidRPr="008037B6" w14:paraId="618A3EAB"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A7750" w14:textId="5C3EE5CA" w:rsidR="00452E78" w:rsidRPr="008037B6" w:rsidRDefault="00157E57" w:rsidP="00306057">
            <w:pPr>
              <w:spacing w:after="0"/>
              <w:rPr>
                <w:rFonts w:ascii="Comic Sans MS" w:hAnsi="Comic Sans MS"/>
                <w:color w:val="auto"/>
                <w:sz w:val="18"/>
                <w:szCs w:val="18"/>
              </w:rPr>
            </w:pPr>
            <w:r w:rsidRPr="008037B6">
              <w:rPr>
                <w:rFonts w:ascii="Comic Sans MS" w:hAnsi="Comic Sans MS"/>
                <w:color w:val="auto"/>
                <w:sz w:val="18"/>
                <w:szCs w:val="18"/>
              </w:rPr>
              <w:t xml:space="preserve">LSA interventions - spelling groups, phonic groups, O2O reading, </w:t>
            </w:r>
            <w:r w:rsidR="00196CD2" w:rsidRPr="008037B6">
              <w:rPr>
                <w:rFonts w:ascii="Comic Sans MS" w:hAnsi="Comic Sans MS" w:cs="Arial"/>
                <w:color w:val="auto"/>
                <w:sz w:val="18"/>
                <w:szCs w:val="18"/>
              </w:rPr>
              <w:t xml:space="preserve">020 Maths in KS1 Y2 </w:t>
            </w:r>
            <w:r w:rsidRPr="008037B6">
              <w:rPr>
                <w:rFonts w:ascii="Comic Sans MS" w:hAnsi="Comic Sans MS"/>
                <w:color w:val="auto"/>
                <w:sz w:val="18"/>
                <w:szCs w:val="18"/>
              </w:rPr>
              <w:t xml:space="preserve">RWI, Nurture groups, Wave 3 Maths, </w:t>
            </w:r>
            <w:proofErr w:type="spellStart"/>
            <w:r w:rsidRPr="008037B6">
              <w:rPr>
                <w:rFonts w:ascii="Comic Sans MS" w:hAnsi="Comic Sans MS"/>
                <w:color w:val="auto"/>
                <w:sz w:val="18"/>
                <w:szCs w:val="18"/>
              </w:rPr>
              <w:t>Numricon</w:t>
            </w:r>
            <w:proofErr w:type="spellEnd"/>
            <w:r w:rsidRPr="008037B6">
              <w:rPr>
                <w:rFonts w:ascii="Comic Sans MS" w:hAnsi="Comic Sans MS"/>
                <w:color w:val="auto"/>
                <w:sz w:val="18"/>
                <w:szCs w:val="18"/>
              </w:rPr>
              <w:t xml:space="preserve"> Maths, Handwriting interventions, Basic Maths skills interventions</w:t>
            </w:r>
            <w:r w:rsidR="00196CD2" w:rsidRPr="008037B6">
              <w:rPr>
                <w:rFonts w:ascii="Comic Sans MS" w:hAnsi="Comic Sans MS"/>
                <w:color w:val="auto"/>
                <w:sz w:val="18"/>
                <w:szCs w:val="18"/>
              </w:rPr>
              <w:t>, target readers</w:t>
            </w:r>
            <w:r w:rsidRPr="008037B6">
              <w:rPr>
                <w:rFonts w:ascii="Comic Sans MS" w:hAnsi="Comic Sans MS"/>
                <w:color w:val="auto"/>
                <w:sz w:val="18"/>
                <w:szCs w:val="18"/>
              </w:rPr>
              <w:t>.</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F2D07" w14:textId="77777777" w:rsidR="00452E78" w:rsidRPr="008037B6" w:rsidRDefault="00157E57">
            <w:pPr>
              <w:pStyle w:val="TableRowCentered"/>
              <w:jc w:val="left"/>
              <w:rPr>
                <w:rFonts w:ascii="Comic Sans MS" w:hAnsi="Comic Sans MS"/>
                <w:color w:val="auto"/>
                <w:sz w:val="18"/>
                <w:szCs w:val="18"/>
              </w:rPr>
            </w:pPr>
            <w:r w:rsidRPr="008037B6">
              <w:rPr>
                <w:rFonts w:ascii="Comic Sans MS" w:hAnsi="Comic Sans MS"/>
                <w:color w:val="auto"/>
                <w:sz w:val="18"/>
                <w:szCs w:val="18"/>
              </w:rPr>
              <w:t xml:space="preserve">See baseline and </w:t>
            </w:r>
            <w:proofErr w:type="spellStart"/>
            <w:r w:rsidRPr="008037B6">
              <w:rPr>
                <w:rFonts w:ascii="Comic Sans MS" w:hAnsi="Comic Sans MS"/>
                <w:color w:val="auto"/>
                <w:sz w:val="18"/>
                <w:szCs w:val="18"/>
              </w:rPr>
              <w:t>AoL</w:t>
            </w:r>
            <w:proofErr w:type="spellEnd"/>
            <w:r w:rsidRPr="008037B6">
              <w:rPr>
                <w:rFonts w:ascii="Comic Sans MS" w:hAnsi="Comic Sans MS"/>
                <w:color w:val="auto"/>
                <w:sz w:val="18"/>
                <w:szCs w:val="18"/>
              </w:rPr>
              <w:t xml:space="preserve"> info.</w:t>
            </w:r>
          </w:p>
          <w:p w14:paraId="6BFF1A24" w14:textId="7777777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Provision of QFT, mastery curriculum and effective challenge for children identified as needing to catch-up – see www. </w:t>
            </w:r>
          </w:p>
          <w:p w14:paraId="2F9015B9" w14:textId="349AC48D" w:rsidR="00196CD2" w:rsidRPr="008037B6" w:rsidRDefault="00196CD2" w:rsidP="00196CD2">
            <w:pPr>
              <w:pStyle w:val="TableRowCentered"/>
              <w:jc w:val="left"/>
              <w:rPr>
                <w:rFonts w:ascii="Comic Sans MS" w:hAnsi="Comic Sans MS"/>
                <w:color w:val="auto"/>
                <w:sz w:val="18"/>
                <w:szCs w:val="18"/>
              </w:rPr>
            </w:pPr>
            <w:r w:rsidRPr="008037B6">
              <w:rPr>
                <w:rFonts w:ascii="Comic Sans MS" w:hAnsi="Comic Sans MS"/>
                <w:color w:val="auto"/>
                <w:sz w:val="18"/>
                <w:szCs w:val="18"/>
              </w:rPr>
              <w:t>Gov.uk/publications/the-pupil-premium-how-schoolsare-spending-the funding successfully.</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E35FF" w14:textId="6A4FE4F8" w:rsidR="00452E78" w:rsidRPr="008037B6" w:rsidRDefault="00157E57">
            <w:pPr>
              <w:pStyle w:val="TableRowCentered"/>
              <w:jc w:val="left"/>
              <w:rPr>
                <w:rFonts w:ascii="Comic Sans MS" w:hAnsi="Comic Sans MS"/>
                <w:color w:val="auto"/>
                <w:sz w:val="20"/>
              </w:rPr>
            </w:pPr>
            <w:r w:rsidRPr="008037B6">
              <w:rPr>
                <w:rFonts w:ascii="Comic Sans MS" w:hAnsi="Comic Sans MS"/>
                <w:color w:val="auto"/>
                <w:sz w:val="20"/>
              </w:rPr>
              <w:t>1.2.3,4</w:t>
            </w:r>
          </w:p>
        </w:tc>
      </w:tr>
      <w:tr w:rsidR="008037B6" w:rsidRPr="008037B6" w14:paraId="0775AF19"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184CB" w14:textId="6888C850" w:rsidR="00157E57" w:rsidRPr="008037B6" w:rsidRDefault="00157E57" w:rsidP="00306057">
            <w:pPr>
              <w:spacing w:after="0"/>
              <w:rPr>
                <w:rFonts w:ascii="Comic Sans MS" w:hAnsi="Comic Sans MS"/>
                <w:color w:val="auto"/>
                <w:sz w:val="18"/>
                <w:szCs w:val="18"/>
              </w:rPr>
            </w:pPr>
            <w:r w:rsidRPr="008037B6">
              <w:rPr>
                <w:rFonts w:ascii="Comic Sans MS" w:hAnsi="Comic Sans MS"/>
                <w:color w:val="auto"/>
                <w:sz w:val="18"/>
                <w:szCs w:val="18"/>
              </w:rPr>
              <w:t>All trips heavily subsidised by school.</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026C8" w14:textId="63F25F84" w:rsidR="00157E57" w:rsidRPr="008037B6" w:rsidRDefault="00196CD2" w:rsidP="008037B6">
            <w:pPr>
              <w:pStyle w:val="Default"/>
              <w:rPr>
                <w:rFonts w:ascii="Comic Sans MS" w:hAnsi="Comic Sans MS"/>
                <w:color w:val="auto"/>
                <w:sz w:val="18"/>
                <w:szCs w:val="18"/>
              </w:rPr>
            </w:pPr>
            <w:r w:rsidRPr="008037B6">
              <w:rPr>
                <w:rFonts w:ascii="Comic Sans MS" w:hAnsi="Comic Sans MS"/>
                <w:color w:val="auto"/>
                <w:sz w:val="18"/>
                <w:szCs w:val="18"/>
              </w:rPr>
              <w:t>Provision of QFT, mastery curriculum and effective challenge for children identified as needing to catch-up – see www. Gov.uk/publications/the-pupil-premium-how-schoolsare-spending-the funding successfully.</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C81A0" w14:textId="5E16965A" w:rsidR="00157E57" w:rsidRPr="008037B6" w:rsidRDefault="00157E57">
            <w:pPr>
              <w:pStyle w:val="TableRowCentered"/>
              <w:jc w:val="left"/>
              <w:rPr>
                <w:rFonts w:ascii="Comic Sans MS" w:hAnsi="Comic Sans MS"/>
                <w:color w:val="auto"/>
                <w:sz w:val="20"/>
              </w:rPr>
            </w:pPr>
            <w:r w:rsidRPr="008037B6">
              <w:rPr>
                <w:rFonts w:ascii="Comic Sans MS" w:hAnsi="Comic Sans MS"/>
                <w:color w:val="auto"/>
                <w:sz w:val="20"/>
              </w:rPr>
              <w:t>1,2,3</w:t>
            </w:r>
            <w:r w:rsidR="007D77B0" w:rsidRPr="008037B6">
              <w:rPr>
                <w:rFonts w:ascii="Comic Sans MS" w:hAnsi="Comic Sans MS"/>
                <w:color w:val="auto"/>
                <w:sz w:val="20"/>
              </w:rPr>
              <w:t>, 4</w:t>
            </w:r>
          </w:p>
        </w:tc>
      </w:tr>
      <w:tr w:rsidR="00157E57" w:rsidRPr="008037B6" w14:paraId="4DC686A9"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F1510" w14:textId="6ECA3315" w:rsidR="00157E57" w:rsidRPr="008037B6" w:rsidRDefault="00157E57" w:rsidP="00306057">
            <w:pPr>
              <w:spacing w:after="0"/>
              <w:rPr>
                <w:rFonts w:ascii="Comic Sans MS" w:hAnsi="Comic Sans MS" w:cs="Arial"/>
                <w:color w:val="auto"/>
                <w:sz w:val="18"/>
                <w:szCs w:val="18"/>
              </w:rPr>
            </w:pPr>
            <w:r w:rsidRPr="008037B6">
              <w:rPr>
                <w:rFonts w:ascii="Comic Sans MS" w:hAnsi="Comic Sans MS" w:cs="Arial"/>
                <w:color w:val="auto"/>
                <w:sz w:val="18"/>
                <w:szCs w:val="18"/>
              </w:rPr>
              <w:t>Before School Club</w:t>
            </w:r>
            <w:r w:rsidR="007D77B0" w:rsidRPr="008037B6">
              <w:rPr>
                <w:rFonts w:ascii="Comic Sans MS" w:hAnsi="Comic Sans MS" w:cs="Arial"/>
                <w:color w:val="auto"/>
                <w:sz w:val="18"/>
                <w:szCs w:val="18"/>
              </w:rPr>
              <w:t xml:space="preserve"> and After School Clubs</w:t>
            </w:r>
            <w:r w:rsidRPr="008037B6">
              <w:rPr>
                <w:rFonts w:ascii="Comic Sans MS" w:hAnsi="Comic Sans MS" w:cs="Arial"/>
                <w:color w:val="auto"/>
                <w:sz w:val="18"/>
                <w:szCs w:val="18"/>
              </w:rPr>
              <w:t xml:space="preserve"> - no charge to pupils.</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7D749" w14:textId="6447477B" w:rsidR="00157E57" w:rsidRPr="008037B6" w:rsidRDefault="00196CD2" w:rsidP="008037B6">
            <w:pPr>
              <w:pStyle w:val="Default"/>
              <w:rPr>
                <w:rFonts w:ascii="Comic Sans MS" w:hAnsi="Comic Sans MS"/>
                <w:color w:val="auto"/>
                <w:sz w:val="18"/>
                <w:szCs w:val="18"/>
              </w:rPr>
            </w:pPr>
            <w:r w:rsidRPr="008037B6">
              <w:rPr>
                <w:rFonts w:ascii="Comic Sans MS" w:hAnsi="Comic Sans MS"/>
                <w:color w:val="auto"/>
                <w:sz w:val="18"/>
                <w:szCs w:val="18"/>
              </w:rPr>
              <w:t xml:space="preserve">Provision of QFT, mastery curriculum and effective challenge for children identified as needing to catch-up – see www. Gov.uk/publications/the-pupil-premium-how-schoolsare-spending-the </w:t>
            </w:r>
            <w:r w:rsidRPr="008037B6">
              <w:rPr>
                <w:rFonts w:ascii="Comic Sans MS" w:hAnsi="Comic Sans MS"/>
                <w:color w:val="auto"/>
                <w:sz w:val="18"/>
                <w:szCs w:val="18"/>
              </w:rPr>
              <w:lastRenderedPageBreak/>
              <w:t>funding successfully.</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AE881" w14:textId="27E26C24" w:rsidR="00157E57" w:rsidRPr="008037B6" w:rsidRDefault="00157E57">
            <w:pPr>
              <w:pStyle w:val="TableRowCentered"/>
              <w:jc w:val="left"/>
              <w:rPr>
                <w:rFonts w:ascii="Comic Sans MS" w:hAnsi="Comic Sans MS"/>
                <w:color w:val="auto"/>
                <w:sz w:val="20"/>
              </w:rPr>
            </w:pPr>
            <w:r w:rsidRPr="008037B6">
              <w:rPr>
                <w:rFonts w:ascii="Comic Sans MS" w:hAnsi="Comic Sans MS"/>
                <w:color w:val="auto"/>
                <w:sz w:val="20"/>
              </w:rPr>
              <w:lastRenderedPageBreak/>
              <w:t>4</w:t>
            </w:r>
          </w:p>
        </w:tc>
      </w:tr>
    </w:tbl>
    <w:p w14:paraId="2A7D5531" w14:textId="77777777" w:rsidR="00E66558" w:rsidRPr="008037B6" w:rsidRDefault="00E66558">
      <w:pPr>
        <w:spacing w:after="0"/>
        <w:rPr>
          <w:b/>
          <w:color w:val="auto"/>
          <w:sz w:val="28"/>
          <w:szCs w:val="28"/>
        </w:rPr>
      </w:pPr>
    </w:p>
    <w:p w14:paraId="2A7D5532" w14:textId="59A68BC3" w:rsidR="00E66558" w:rsidRPr="008037B6" w:rsidRDefault="009D71E8">
      <w:pPr>
        <w:rPr>
          <w:b/>
          <w:color w:val="auto"/>
          <w:sz w:val="28"/>
          <w:szCs w:val="28"/>
        </w:rPr>
      </w:pPr>
      <w:r w:rsidRPr="008037B6">
        <w:rPr>
          <w:b/>
          <w:color w:val="auto"/>
          <w:sz w:val="28"/>
          <w:szCs w:val="28"/>
        </w:rPr>
        <w:t>Wider strategies (for example, related to attendance, behaviour, wellbeing)</w:t>
      </w:r>
    </w:p>
    <w:p w14:paraId="2A7D5533" w14:textId="4CD8EFB1" w:rsidR="00E66558" w:rsidRPr="008037B6" w:rsidRDefault="009D71E8">
      <w:pPr>
        <w:spacing w:before="240" w:after="120"/>
        <w:rPr>
          <w:color w:val="auto"/>
        </w:rPr>
      </w:pPr>
      <w:r w:rsidRPr="008037B6">
        <w:rPr>
          <w:color w:val="auto"/>
        </w:rPr>
        <w:t xml:space="preserve">Budgeted cost: £ </w:t>
      </w:r>
      <w:r w:rsidR="00196CD2" w:rsidRPr="008037B6">
        <w:rPr>
          <w:i/>
          <w:iCs/>
          <w:color w:val="auto"/>
        </w:rPr>
        <w:t>10,000</w:t>
      </w:r>
    </w:p>
    <w:tbl>
      <w:tblPr>
        <w:tblW w:w="5000" w:type="pct"/>
        <w:tblCellMar>
          <w:left w:w="10" w:type="dxa"/>
          <w:right w:w="10" w:type="dxa"/>
        </w:tblCellMar>
        <w:tblLook w:val="04A0" w:firstRow="1" w:lastRow="0" w:firstColumn="1" w:lastColumn="0" w:noHBand="0" w:noVBand="1"/>
      </w:tblPr>
      <w:tblGrid>
        <w:gridCol w:w="2752"/>
        <w:gridCol w:w="4355"/>
        <w:gridCol w:w="2605"/>
      </w:tblGrid>
      <w:tr w:rsidR="008037B6" w:rsidRPr="008037B6" w14:paraId="2A7D5537"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8037B6" w:rsidRDefault="009D71E8">
            <w:pPr>
              <w:pStyle w:val="TableHeader"/>
              <w:jc w:val="left"/>
              <w:rPr>
                <w:color w:val="auto"/>
              </w:rPr>
            </w:pPr>
            <w:r w:rsidRPr="008037B6">
              <w:rPr>
                <w:color w:val="auto"/>
              </w:rPr>
              <w:t>Activity</w:t>
            </w:r>
          </w:p>
        </w:tc>
        <w:tc>
          <w:tcPr>
            <w:tcW w:w="43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8037B6" w:rsidRDefault="009D71E8">
            <w:pPr>
              <w:pStyle w:val="TableHeader"/>
              <w:jc w:val="left"/>
              <w:rPr>
                <w:color w:val="auto"/>
              </w:rPr>
            </w:pPr>
            <w:r w:rsidRPr="008037B6">
              <w:rPr>
                <w:color w:val="auto"/>
              </w:rPr>
              <w:t>Evidence that supports this approach</w:t>
            </w:r>
          </w:p>
        </w:tc>
        <w:tc>
          <w:tcPr>
            <w:tcW w:w="26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8037B6" w:rsidRDefault="009D71E8">
            <w:pPr>
              <w:pStyle w:val="TableHeader"/>
              <w:jc w:val="left"/>
              <w:rPr>
                <w:color w:val="auto"/>
              </w:rPr>
            </w:pPr>
            <w:r w:rsidRPr="008037B6">
              <w:rPr>
                <w:color w:val="auto"/>
              </w:rPr>
              <w:t>Challenge number(s) addressed</w:t>
            </w:r>
          </w:p>
        </w:tc>
      </w:tr>
      <w:tr w:rsidR="008037B6" w:rsidRPr="008037B6" w14:paraId="2A7D553B"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E273F" w14:textId="77777777" w:rsidR="00196CD2" w:rsidRPr="008037B6" w:rsidRDefault="00196CD2" w:rsidP="00196CD2">
            <w:pPr>
              <w:pStyle w:val="Default"/>
              <w:rPr>
                <w:rFonts w:ascii="Comic Sans MS" w:hAnsi="Comic Sans MS"/>
                <w:color w:val="auto"/>
                <w:sz w:val="18"/>
                <w:szCs w:val="18"/>
              </w:rPr>
            </w:pPr>
            <w:proofErr w:type="spellStart"/>
            <w:r w:rsidRPr="008037B6">
              <w:rPr>
                <w:rFonts w:ascii="Comic Sans MS" w:hAnsi="Comic Sans MS"/>
                <w:color w:val="auto"/>
                <w:sz w:val="18"/>
                <w:szCs w:val="18"/>
              </w:rPr>
              <w:t>Targetted</w:t>
            </w:r>
            <w:proofErr w:type="spellEnd"/>
            <w:r w:rsidRPr="008037B6">
              <w:rPr>
                <w:rFonts w:ascii="Comic Sans MS" w:hAnsi="Comic Sans MS"/>
                <w:color w:val="auto"/>
                <w:sz w:val="18"/>
                <w:szCs w:val="18"/>
              </w:rPr>
              <w:t xml:space="preserve"> time for SEN leader and Headteacher </w:t>
            </w:r>
          </w:p>
          <w:p w14:paraId="2A7D5538" w14:textId="48669F27" w:rsidR="00E66558" w:rsidRPr="008037B6" w:rsidRDefault="00196CD2" w:rsidP="0072055F">
            <w:pPr>
              <w:pStyle w:val="Default"/>
              <w:rPr>
                <w:rFonts w:ascii="Comic Sans MS" w:hAnsi="Comic Sans MS"/>
                <w:color w:val="auto"/>
                <w:sz w:val="18"/>
                <w:szCs w:val="18"/>
              </w:rPr>
            </w:pPr>
            <w:r w:rsidRPr="008037B6">
              <w:rPr>
                <w:rFonts w:ascii="Comic Sans MS" w:hAnsi="Comic Sans MS"/>
                <w:color w:val="auto"/>
                <w:sz w:val="18"/>
                <w:szCs w:val="18"/>
              </w:rPr>
              <w:t xml:space="preserve">to support families with high need SEN and Pupil Premium children.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E53B8" w14:textId="7777777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https://sandbox.educationendowment </w:t>
            </w:r>
          </w:p>
          <w:p w14:paraId="2A7D5539" w14:textId="27C762AC" w:rsidR="00E66558" w:rsidRPr="008037B6" w:rsidRDefault="00196CD2" w:rsidP="0072055F">
            <w:pPr>
              <w:pStyle w:val="Default"/>
              <w:numPr>
                <w:ilvl w:val="0"/>
                <w:numId w:val="1"/>
              </w:numPr>
              <w:rPr>
                <w:rFonts w:ascii="Comic Sans MS" w:hAnsi="Comic Sans MS"/>
                <w:color w:val="auto"/>
                <w:sz w:val="18"/>
                <w:szCs w:val="18"/>
              </w:rPr>
            </w:pPr>
            <w:r w:rsidRPr="008037B6">
              <w:rPr>
                <w:rFonts w:ascii="Comic Sans MS" w:hAnsi="Comic Sans MS"/>
                <w:color w:val="auto"/>
                <w:sz w:val="18"/>
                <w:szCs w:val="18"/>
              </w:rPr>
              <w:t xml:space="preserve">foundation.org.uk/education-evidence/teaching-learning-toolkit/social-and-emotional-learning </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1215662" w:rsidR="00E66558" w:rsidRPr="008037B6" w:rsidRDefault="00196CD2">
            <w:pPr>
              <w:pStyle w:val="TableRowCentered"/>
              <w:jc w:val="left"/>
              <w:rPr>
                <w:rFonts w:ascii="Comic Sans MS" w:hAnsi="Comic Sans MS"/>
                <w:color w:val="auto"/>
                <w:sz w:val="18"/>
                <w:szCs w:val="18"/>
              </w:rPr>
            </w:pPr>
            <w:r w:rsidRPr="008037B6">
              <w:rPr>
                <w:rFonts w:ascii="Comic Sans MS" w:hAnsi="Comic Sans MS"/>
                <w:color w:val="auto"/>
                <w:sz w:val="18"/>
                <w:szCs w:val="18"/>
              </w:rPr>
              <w:t>1/ 2/ 3</w:t>
            </w:r>
          </w:p>
        </w:tc>
      </w:tr>
      <w:tr w:rsidR="008037B6" w:rsidRPr="008037B6" w14:paraId="19476FD0"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10D89" w14:textId="4A54813D"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Headteacher and </w:t>
            </w:r>
            <w:proofErr w:type="spellStart"/>
            <w:r w:rsidRPr="008037B6">
              <w:rPr>
                <w:rFonts w:ascii="Comic Sans MS" w:hAnsi="Comic Sans MS"/>
                <w:color w:val="auto"/>
                <w:sz w:val="18"/>
                <w:szCs w:val="18"/>
              </w:rPr>
              <w:t>SENCo</w:t>
            </w:r>
            <w:proofErr w:type="spellEnd"/>
            <w:r w:rsidRPr="008037B6">
              <w:rPr>
                <w:rFonts w:ascii="Comic Sans MS" w:hAnsi="Comic Sans MS"/>
                <w:color w:val="auto"/>
                <w:sz w:val="18"/>
                <w:szCs w:val="18"/>
              </w:rPr>
              <w:t xml:space="preserve"> identify and support families and children and work to alleviate barriers to learning. </w:t>
            </w:r>
          </w:p>
          <w:p w14:paraId="3B5106C1" w14:textId="31F2FC1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Vulnerable children to be highlighted and supported through Nurture sessions, positive play sessions, and Lego Therapy sessions. </w:t>
            </w:r>
          </w:p>
          <w:p w14:paraId="77C2E663" w14:textId="565939B6"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All vulnerable PP children to be allocated a PP Mentor who will support them in alleviating barriers to learning by meeting regularly throughout the year.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3E8C2" w14:textId="7777777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https://sandbox.educationendowment </w:t>
            </w:r>
          </w:p>
          <w:p w14:paraId="2EA5483F" w14:textId="77777777" w:rsidR="00196CD2" w:rsidRPr="008037B6" w:rsidRDefault="00196CD2" w:rsidP="00196CD2">
            <w:pPr>
              <w:pStyle w:val="Default"/>
              <w:numPr>
                <w:ilvl w:val="0"/>
                <w:numId w:val="1"/>
              </w:numPr>
              <w:rPr>
                <w:rFonts w:ascii="Comic Sans MS" w:hAnsi="Comic Sans MS"/>
                <w:color w:val="auto"/>
                <w:sz w:val="18"/>
                <w:szCs w:val="18"/>
              </w:rPr>
            </w:pPr>
            <w:r w:rsidRPr="008037B6">
              <w:rPr>
                <w:rFonts w:ascii="Comic Sans MS" w:hAnsi="Comic Sans MS"/>
                <w:color w:val="auto"/>
                <w:sz w:val="18"/>
                <w:szCs w:val="18"/>
              </w:rPr>
              <w:t xml:space="preserve">foundation.org.uk/education-evidence/teaching-learning-toolkit/parental-engagement </w:t>
            </w:r>
          </w:p>
          <w:p w14:paraId="0B0D54E3" w14:textId="77777777" w:rsidR="00196CD2" w:rsidRPr="008037B6" w:rsidRDefault="00196CD2">
            <w:pPr>
              <w:pStyle w:val="TableRowCentered"/>
              <w:jc w:val="left"/>
              <w:rPr>
                <w:rFonts w:ascii="Comic Sans MS" w:hAnsi="Comic Sans MS"/>
                <w:color w:val="auto"/>
                <w:sz w:val="18"/>
                <w:szCs w:val="18"/>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E31C1" w14:textId="78B9F630" w:rsidR="00196CD2" w:rsidRPr="008037B6" w:rsidRDefault="00196CD2">
            <w:pPr>
              <w:pStyle w:val="TableRowCentered"/>
              <w:jc w:val="left"/>
              <w:rPr>
                <w:rFonts w:ascii="Comic Sans MS" w:hAnsi="Comic Sans MS"/>
                <w:color w:val="auto"/>
                <w:sz w:val="18"/>
                <w:szCs w:val="18"/>
              </w:rPr>
            </w:pPr>
            <w:r w:rsidRPr="008037B6">
              <w:rPr>
                <w:rFonts w:ascii="Comic Sans MS" w:hAnsi="Comic Sans MS"/>
                <w:color w:val="auto"/>
                <w:sz w:val="18"/>
                <w:szCs w:val="18"/>
              </w:rPr>
              <w:t>1/ 2/ 3</w:t>
            </w:r>
            <w:r w:rsidR="00DC310A" w:rsidRPr="008037B6">
              <w:rPr>
                <w:rFonts w:ascii="Comic Sans MS" w:hAnsi="Comic Sans MS"/>
                <w:color w:val="auto"/>
                <w:sz w:val="18"/>
                <w:szCs w:val="18"/>
              </w:rPr>
              <w:t>/ 4</w:t>
            </w:r>
          </w:p>
        </w:tc>
      </w:tr>
      <w:tr w:rsidR="008037B6" w:rsidRPr="008037B6" w14:paraId="77C4C996"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8651B" w14:textId="399581F9"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All children in school to be given opportunity to participate in activities which enhance and broaden the curriculum and their learning experiences. This will be achieved through WOW funding for each year group to plan enriching experiences and activities, after school club fund</w:t>
            </w:r>
            <w:r w:rsidR="00DC310A" w:rsidRPr="008037B6">
              <w:rPr>
                <w:rFonts w:ascii="Comic Sans MS" w:hAnsi="Comic Sans MS"/>
                <w:color w:val="auto"/>
                <w:sz w:val="18"/>
                <w:szCs w:val="18"/>
              </w:rPr>
              <w:t>ing for pupil premium children.</w:t>
            </w:r>
            <w:r w:rsidRPr="008037B6">
              <w:rPr>
                <w:rFonts w:ascii="Comic Sans MS" w:hAnsi="Comic Sans MS"/>
                <w:color w:val="auto"/>
                <w:sz w:val="18"/>
                <w:szCs w:val="18"/>
              </w:rPr>
              <w:t xml:space="preserve">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0E586" w14:textId="77777777" w:rsidR="00DC310A" w:rsidRPr="008037B6" w:rsidRDefault="00DC310A" w:rsidP="00DC310A">
            <w:pPr>
              <w:pStyle w:val="Default"/>
              <w:numPr>
                <w:ilvl w:val="0"/>
                <w:numId w:val="1"/>
              </w:numPr>
              <w:rPr>
                <w:rFonts w:ascii="Comic Sans MS" w:hAnsi="Comic Sans MS"/>
                <w:color w:val="auto"/>
                <w:sz w:val="18"/>
                <w:szCs w:val="18"/>
              </w:rPr>
            </w:pPr>
            <w:r w:rsidRPr="008037B6">
              <w:rPr>
                <w:rFonts w:ascii="Comic Sans MS" w:hAnsi="Comic Sans MS"/>
                <w:color w:val="auto"/>
                <w:sz w:val="18"/>
                <w:szCs w:val="18"/>
              </w:rPr>
              <w:t xml:space="preserve">Provision of a range of initiatives to extend children’s experiences see www. Gov.uk/publications/the-pupil-premium-how-schools-are-spending-the funding-successfully. Education Endowment Trust Toolkit </w:t>
            </w:r>
          </w:p>
          <w:p w14:paraId="121B9D3F" w14:textId="77777777" w:rsidR="00196CD2" w:rsidRPr="008037B6" w:rsidRDefault="00196CD2" w:rsidP="00196CD2">
            <w:pPr>
              <w:pStyle w:val="Default"/>
              <w:rPr>
                <w:rFonts w:ascii="Comic Sans MS" w:hAnsi="Comic Sans MS"/>
                <w:color w:val="auto"/>
                <w:sz w:val="18"/>
                <w:szCs w:val="18"/>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C2498" w14:textId="01221230" w:rsidR="00196CD2" w:rsidRPr="008037B6" w:rsidRDefault="00DC310A">
            <w:pPr>
              <w:pStyle w:val="TableRowCentered"/>
              <w:jc w:val="left"/>
              <w:rPr>
                <w:rFonts w:ascii="Comic Sans MS" w:hAnsi="Comic Sans MS"/>
                <w:color w:val="auto"/>
                <w:sz w:val="18"/>
                <w:szCs w:val="18"/>
              </w:rPr>
            </w:pPr>
            <w:r w:rsidRPr="008037B6">
              <w:rPr>
                <w:rFonts w:ascii="Comic Sans MS" w:hAnsi="Comic Sans MS"/>
                <w:color w:val="auto"/>
                <w:sz w:val="18"/>
                <w:szCs w:val="18"/>
              </w:rPr>
              <w:t>1/ 2/ 3</w:t>
            </w:r>
          </w:p>
        </w:tc>
      </w:tr>
      <w:tr w:rsidR="008037B6" w:rsidRPr="008037B6" w14:paraId="24B36A5E"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4651D" w14:textId="4B8AF740" w:rsidR="00DC310A" w:rsidRPr="008037B6" w:rsidRDefault="00DC310A" w:rsidP="00DC310A">
            <w:pPr>
              <w:pStyle w:val="Default"/>
              <w:rPr>
                <w:rFonts w:ascii="Comic Sans MS" w:hAnsi="Comic Sans MS"/>
                <w:color w:val="auto"/>
                <w:sz w:val="18"/>
                <w:szCs w:val="18"/>
              </w:rPr>
            </w:pPr>
            <w:r w:rsidRPr="008037B6">
              <w:rPr>
                <w:rFonts w:ascii="Comic Sans MS" w:hAnsi="Comic Sans MS"/>
                <w:color w:val="auto"/>
                <w:sz w:val="18"/>
                <w:szCs w:val="18"/>
              </w:rPr>
              <w:t xml:space="preserve">Headteacher to ensure that parents are made aware of expected attendance levels when they fall below 96%/ 94%/ 92%/ 90%. </w:t>
            </w:r>
          </w:p>
          <w:p w14:paraId="1AE2B8AB" w14:textId="429AE689" w:rsidR="00196CD2" w:rsidRPr="008037B6" w:rsidRDefault="00DC310A" w:rsidP="0072055F">
            <w:pPr>
              <w:pStyle w:val="Default"/>
              <w:rPr>
                <w:rFonts w:ascii="Comic Sans MS" w:hAnsi="Comic Sans MS"/>
                <w:color w:val="auto"/>
                <w:sz w:val="18"/>
                <w:szCs w:val="18"/>
              </w:rPr>
            </w:pPr>
            <w:r w:rsidRPr="008037B6">
              <w:rPr>
                <w:rFonts w:ascii="Comic Sans MS" w:hAnsi="Comic Sans MS"/>
                <w:color w:val="auto"/>
                <w:sz w:val="18"/>
                <w:szCs w:val="18"/>
              </w:rPr>
              <w:t xml:space="preserve">Partnership working with EWO re pupils &lt;96%/ 94%/ 92%/ 90%. Increased rewards for improving and good attendance.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C6EAF" w14:textId="77777777" w:rsidR="00DC310A" w:rsidRPr="008037B6" w:rsidRDefault="00DC310A" w:rsidP="00D408D8">
            <w:pPr>
              <w:pStyle w:val="Default"/>
              <w:rPr>
                <w:rFonts w:ascii="Comic Sans MS" w:hAnsi="Comic Sans MS"/>
                <w:color w:val="auto"/>
                <w:sz w:val="18"/>
                <w:szCs w:val="18"/>
              </w:rPr>
            </w:pPr>
            <w:r w:rsidRPr="008037B6">
              <w:rPr>
                <w:rFonts w:ascii="Comic Sans MS" w:hAnsi="Comic Sans MS"/>
                <w:color w:val="auto"/>
                <w:sz w:val="18"/>
                <w:szCs w:val="18"/>
              </w:rPr>
              <w:t xml:space="preserve">Deployment of staff to support families to improve attendance and eradicate persistent absenteeism see www. Gov.uk/publications/the-pupil-premium-how-schools-are-spending-the funding-successfully. </w:t>
            </w:r>
          </w:p>
          <w:p w14:paraId="06D33185" w14:textId="77777777" w:rsidR="00196CD2" w:rsidRPr="008037B6" w:rsidRDefault="00196CD2">
            <w:pPr>
              <w:pStyle w:val="TableRowCentered"/>
              <w:jc w:val="left"/>
              <w:rPr>
                <w:rFonts w:ascii="Comic Sans MS" w:hAnsi="Comic Sans MS"/>
                <w:color w:val="auto"/>
                <w:sz w:val="18"/>
                <w:szCs w:val="18"/>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F7409" w14:textId="030F303B" w:rsidR="00196CD2" w:rsidRPr="008037B6" w:rsidRDefault="00DC310A">
            <w:pPr>
              <w:pStyle w:val="TableRowCentered"/>
              <w:jc w:val="left"/>
              <w:rPr>
                <w:rFonts w:ascii="Comic Sans MS" w:hAnsi="Comic Sans MS"/>
                <w:color w:val="auto"/>
                <w:sz w:val="18"/>
                <w:szCs w:val="18"/>
              </w:rPr>
            </w:pPr>
            <w:r w:rsidRPr="008037B6">
              <w:rPr>
                <w:rFonts w:ascii="Comic Sans MS" w:hAnsi="Comic Sans MS"/>
                <w:color w:val="auto"/>
                <w:sz w:val="18"/>
                <w:szCs w:val="18"/>
              </w:rPr>
              <w:t>4</w:t>
            </w:r>
          </w:p>
        </w:tc>
      </w:tr>
    </w:tbl>
    <w:p w14:paraId="2A7D5540" w14:textId="77777777" w:rsidR="00E66558" w:rsidRPr="00AC09AF" w:rsidRDefault="00E66558">
      <w:pPr>
        <w:spacing w:before="240" w:after="0"/>
        <w:rPr>
          <w:rFonts w:cs="Arial"/>
          <w:b/>
          <w:bCs/>
          <w:color w:val="FF0000"/>
          <w:sz w:val="28"/>
          <w:szCs w:val="28"/>
        </w:rPr>
      </w:pPr>
    </w:p>
    <w:p w14:paraId="2A7D5541" w14:textId="65F5FFAC" w:rsidR="00E66558" w:rsidRPr="00FF5E5D" w:rsidRDefault="009D71E8" w:rsidP="00120AB1">
      <w:pPr>
        <w:rPr>
          <w:rFonts w:cs="Arial"/>
          <w:color w:val="auto"/>
          <w:sz w:val="28"/>
          <w:szCs w:val="28"/>
        </w:rPr>
      </w:pPr>
      <w:r w:rsidRPr="00FF5E5D">
        <w:rPr>
          <w:rFonts w:cs="Arial"/>
          <w:b/>
          <w:bCs/>
          <w:color w:val="auto"/>
          <w:sz w:val="28"/>
          <w:szCs w:val="28"/>
        </w:rPr>
        <w:lastRenderedPageBreak/>
        <w:t xml:space="preserve">Total budgeted cost: £ </w:t>
      </w:r>
      <w:r w:rsidR="00DC310A" w:rsidRPr="00FF5E5D">
        <w:rPr>
          <w:rFonts w:cs="Arial"/>
          <w:b/>
          <w:color w:val="auto"/>
          <w:sz w:val="28"/>
          <w:szCs w:val="28"/>
        </w:rPr>
        <w:t>8</w:t>
      </w:r>
      <w:r w:rsidR="008F2F98" w:rsidRPr="00FF5E5D">
        <w:rPr>
          <w:rFonts w:cs="Arial"/>
          <w:b/>
          <w:color w:val="auto"/>
          <w:sz w:val="28"/>
          <w:szCs w:val="28"/>
        </w:rPr>
        <w:t>8,350</w:t>
      </w:r>
    </w:p>
    <w:p w14:paraId="2A7D5542" w14:textId="77777777" w:rsidR="00E66558" w:rsidRPr="00FF5E5D" w:rsidRDefault="009D71E8">
      <w:pPr>
        <w:pStyle w:val="Heading1"/>
        <w:rPr>
          <w:color w:val="auto"/>
        </w:rPr>
      </w:pPr>
      <w:bookmarkStart w:id="17" w:name="_GoBack"/>
      <w:r w:rsidRPr="00FF5E5D">
        <w:rPr>
          <w:color w:val="auto"/>
        </w:rPr>
        <w:lastRenderedPageBreak/>
        <w:t>Part B: Review of outcomes in the previous academic year</w:t>
      </w:r>
    </w:p>
    <w:p w14:paraId="2A7D5543" w14:textId="77777777" w:rsidR="00E66558" w:rsidRPr="00FF5E5D" w:rsidRDefault="009D71E8">
      <w:pPr>
        <w:pStyle w:val="Heading2"/>
        <w:rPr>
          <w:color w:val="auto"/>
        </w:rPr>
      </w:pPr>
      <w:r w:rsidRPr="00FF5E5D">
        <w:rPr>
          <w:color w:val="auto"/>
        </w:rPr>
        <w:t>Pupil premium strategy outcomes</w:t>
      </w:r>
    </w:p>
    <w:bookmarkEnd w:id="17"/>
    <w:p w14:paraId="2A7D5544" w14:textId="77777777" w:rsidR="00E66558" w:rsidRPr="00FF5E5D" w:rsidRDefault="009D71E8">
      <w:pPr>
        <w:rPr>
          <w:color w:val="auto"/>
        </w:rPr>
      </w:pPr>
      <w:r w:rsidRPr="00FF5E5D">
        <w:rPr>
          <w:color w:val="auto"/>
        </w:rPr>
        <w:t xml:space="preserve">This details the impact that our pupil premium activity had on pupils in the 2020 to 2021 academic year. </w:t>
      </w:r>
    </w:p>
    <w:tbl>
      <w:tblPr>
        <w:tblW w:w="9493" w:type="dxa"/>
        <w:tblCellMar>
          <w:left w:w="10" w:type="dxa"/>
          <w:right w:w="10" w:type="dxa"/>
        </w:tblCellMar>
        <w:tblLook w:val="04A0" w:firstRow="1" w:lastRow="0" w:firstColumn="1" w:lastColumn="0" w:noHBand="0" w:noVBand="1"/>
      </w:tblPr>
      <w:tblGrid>
        <w:gridCol w:w="9493"/>
      </w:tblGrid>
      <w:tr w:rsidR="00AC09AF" w:rsidRPr="00AC09AF"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243E8" w14:textId="77777777" w:rsidR="00E66558" w:rsidRPr="00AC09AF" w:rsidRDefault="009D71E8">
            <w:pPr>
              <w:rPr>
                <w:i/>
                <w:color w:val="FF0000"/>
                <w:sz w:val="16"/>
                <w:szCs w:val="16"/>
                <w:lang w:eastAsia="en-US"/>
              </w:rPr>
            </w:pPr>
            <w:r w:rsidRPr="00AC09AF">
              <w:rPr>
                <w:i/>
                <w:color w:val="FF0000"/>
                <w:sz w:val="16"/>
                <w:szCs w:val="16"/>
                <w:lang w:eastAsia="en-US"/>
              </w:rPr>
              <w:t xml:space="preserve">If last year marked the end of a previous pupil premium strategy plan, what is your assessment of how successfully the intended outcomes of that plan were met? </w:t>
            </w:r>
          </w:p>
          <w:p w14:paraId="5F256262" w14:textId="77777777" w:rsidR="00D408D8" w:rsidRPr="008037B6" w:rsidRDefault="00D408D8" w:rsidP="00D408D8">
            <w:pPr>
              <w:spacing w:after="0"/>
              <w:rPr>
                <w:rFonts w:ascii="Comic Sans MS" w:hAnsi="Comic Sans MS"/>
                <w:i/>
                <w:color w:val="auto"/>
                <w:lang w:eastAsia="en-US"/>
              </w:rPr>
            </w:pPr>
            <w:r w:rsidRPr="008037B6">
              <w:rPr>
                <w:rFonts w:ascii="Comic Sans MS" w:hAnsi="Comic Sans MS"/>
                <w:i/>
                <w:color w:val="auto"/>
                <w:lang w:eastAsia="en-US"/>
              </w:rPr>
              <w:t>Evaluation:</w:t>
            </w:r>
          </w:p>
          <w:p w14:paraId="2A7D5546" w14:textId="3546E6BC" w:rsidR="00D408D8" w:rsidRPr="00AC09AF" w:rsidRDefault="008F2F98" w:rsidP="00306057">
            <w:pPr>
              <w:autoSpaceDE w:val="0"/>
              <w:adjustRightInd w:val="0"/>
              <w:spacing w:after="0"/>
              <w:rPr>
                <w:rFonts w:ascii="Comic Sans MS" w:hAnsi="Comic Sans MS" w:cs="TimesNewRoman,Italic"/>
                <w:i/>
                <w:iCs/>
                <w:color w:val="FF0000"/>
                <w:sz w:val="20"/>
                <w:szCs w:val="20"/>
              </w:rPr>
            </w:pPr>
            <w:r w:rsidRPr="008037B6">
              <w:rPr>
                <w:rFonts w:ascii="Comic Sans MS" w:hAnsi="Comic Sans MS" w:cs="TimesNewRoman,Italic"/>
                <w:i/>
                <w:iCs/>
                <w:color w:val="auto"/>
                <w:sz w:val="20"/>
                <w:szCs w:val="20"/>
              </w:rPr>
              <w:t>Children in receipt of pupil premium make at least good, and better, progress and achieve well.</w:t>
            </w:r>
            <w:r w:rsidR="00306057" w:rsidRPr="008037B6">
              <w:rPr>
                <w:rFonts w:ascii="Comic Sans MS" w:hAnsi="Comic Sans MS" w:cs="TimesNewRoman,Italic"/>
                <w:i/>
                <w:iCs/>
                <w:color w:val="auto"/>
                <w:sz w:val="20"/>
                <w:szCs w:val="20"/>
              </w:rPr>
              <w:t xml:space="preserve"> Teachers and SLT analysed reading age score, spelling/ phonics test result as well as teacher assessment tasks, and tests, to accurately band all children. End of year assessments were quality assured and moderated by SLT. </w:t>
            </w:r>
            <w:r w:rsidRPr="008037B6">
              <w:rPr>
                <w:rFonts w:ascii="Comic Sans MS" w:hAnsi="Comic Sans MS"/>
                <w:color w:val="auto"/>
                <w:sz w:val="20"/>
                <w:szCs w:val="20"/>
              </w:rPr>
              <w:t>[updated June 202</w:t>
            </w:r>
            <w:r w:rsidR="008037B6" w:rsidRPr="008037B6">
              <w:rPr>
                <w:rFonts w:ascii="Comic Sans MS" w:hAnsi="Comic Sans MS"/>
                <w:color w:val="auto"/>
                <w:sz w:val="20"/>
                <w:szCs w:val="20"/>
              </w:rPr>
              <w:t>4</w:t>
            </w:r>
            <w:r w:rsidRPr="008037B6">
              <w:rPr>
                <w:rFonts w:ascii="Comic Sans MS" w:hAnsi="Comic Sans MS"/>
                <w:color w:val="auto"/>
                <w:sz w:val="20"/>
                <w:szCs w:val="20"/>
              </w:rPr>
              <w:t>/ July 202</w:t>
            </w:r>
            <w:r w:rsidR="008037B6" w:rsidRPr="008037B6">
              <w:rPr>
                <w:rFonts w:ascii="Comic Sans MS" w:hAnsi="Comic Sans MS"/>
                <w:color w:val="auto"/>
                <w:sz w:val="20"/>
                <w:szCs w:val="20"/>
              </w:rPr>
              <w:t>4</w:t>
            </w:r>
            <w:r w:rsidRPr="008037B6">
              <w:rPr>
                <w:rFonts w:ascii="Comic Sans MS" w:hAnsi="Comic Sans MS"/>
                <w:color w:val="auto"/>
                <w:sz w:val="20"/>
                <w:szCs w:val="20"/>
              </w:rPr>
              <w:t>/ to be checked September 202</w:t>
            </w:r>
            <w:r w:rsidR="008037B6" w:rsidRPr="008037B6">
              <w:rPr>
                <w:rFonts w:ascii="Comic Sans MS" w:hAnsi="Comic Sans MS"/>
                <w:color w:val="auto"/>
                <w:sz w:val="20"/>
                <w:szCs w:val="20"/>
              </w:rPr>
              <w:t>4</w:t>
            </w:r>
            <w:r w:rsidRPr="008037B6">
              <w:rPr>
                <w:rFonts w:ascii="Comic Sans MS" w:hAnsi="Comic Sans MS"/>
                <w:color w:val="auto"/>
                <w:sz w:val="20"/>
                <w:szCs w:val="20"/>
              </w:rPr>
              <w:t>]</w:t>
            </w:r>
          </w:p>
        </w:tc>
      </w:tr>
    </w:tbl>
    <w:p w14:paraId="2A7D5548" w14:textId="77777777" w:rsidR="00E66558" w:rsidRPr="00FF5E5D" w:rsidRDefault="009D71E8">
      <w:pPr>
        <w:pStyle w:val="Heading2"/>
        <w:spacing w:before="600"/>
        <w:rPr>
          <w:color w:val="auto"/>
        </w:rPr>
      </w:pPr>
      <w:r w:rsidRPr="00FF5E5D">
        <w:rPr>
          <w:color w:val="auto"/>
        </w:rPr>
        <w:t>Externally provided programmes</w:t>
      </w:r>
    </w:p>
    <w:p w14:paraId="2A7D5549" w14:textId="77777777" w:rsidR="00E66558" w:rsidRPr="00FF5E5D" w:rsidRDefault="009D71E8">
      <w:pPr>
        <w:rPr>
          <w:i/>
          <w:iCs/>
          <w:color w:val="auto"/>
        </w:rPr>
      </w:pPr>
      <w:r w:rsidRPr="00FF5E5D">
        <w:rPr>
          <w:i/>
          <w:iCs/>
          <w:color w:val="auto"/>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930"/>
        <w:gridCol w:w="4782"/>
      </w:tblGrid>
      <w:tr w:rsidR="00FF5E5D" w:rsidRPr="00FF5E5D" w14:paraId="2A7D554C" w14:textId="77777777" w:rsidTr="0065014A">
        <w:tc>
          <w:tcPr>
            <w:tcW w:w="49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Pr="00FF5E5D" w:rsidRDefault="009D71E8">
            <w:pPr>
              <w:pStyle w:val="TableHeader"/>
              <w:jc w:val="left"/>
              <w:rPr>
                <w:color w:val="auto"/>
              </w:rPr>
            </w:pPr>
            <w:r w:rsidRPr="00FF5E5D">
              <w:rPr>
                <w:color w:val="auto"/>
              </w:rPr>
              <w:t>Programme</w:t>
            </w:r>
          </w:p>
        </w:tc>
        <w:tc>
          <w:tcPr>
            <w:tcW w:w="47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Pr="00FF5E5D" w:rsidRDefault="009D71E8">
            <w:pPr>
              <w:pStyle w:val="TableHeader"/>
              <w:jc w:val="left"/>
              <w:rPr>
                <w:color w:val="auto"/>
              </w:rPr>
            </w:pPr>
            <w:r w:rsidRPr="00FF5E5D">
              <w:rPr>
                <w:color w:val="auto"/>
              </w:rPr>
              <w:t>Provider</w:t>
            </w:r>
          </w:p>
        </w:tc>
      </w:tr>
      <w:tr w:rsidR="00FF5E5D" w:rsidRPr="00FF5E5D" w14:paraId="2A7D554F" w14:textId="77777777" w:rsidTr="0065014A">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64AE7F22" w:rsidR="00E66558" w:rsidRPr="00FF5E5D" w:rsidRDefault="00452E78">
            <w:pPr>
              <w:pStyle w:val="TableRow"/>
              <w:rPr>
                <w:color w:val="auto"/>
              </w:rPr>
            </w:pPr>
            <w:r w:rsidRPr="00FF5E5D">
              <w:rPr>
                <w:color w:val="auto"/>
              </w:rPr>
              <w:t>N/A</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689D591D" w:rsidR="00E66558" w:rsidRPr="00FF5E5D" w:rsidRDefault="00306057">
            <w:pPr>
              <w:pStyle w:val="TableRowCentered"/>
              <w:jc w:val="left"/>
              <w:rPr>
                <w:color w:val="auto"/>
              </w:rPr>
            </w:pPr>
            <w:r w:rsidRPr="00FF5E5D">
              <w:rPr>
                <w:color w:val="auto"/>
              </w:rPr>
              <w:t>N/A</w:t>
            </w:r>
          </w:p>
        </w:tc>
      </w:tr>
    </w:tbl>
    <w:p w14:paraId="2A7D5553" w14:textId="77777777" w:rsidR="00E66558" w:rsidRPr="00FF5E5D" w:rsidRDefault="009D71E8">
      <w:pPr>
        <w:pStyle w:val="Heading2"/>
        <w:spacing w:before="600"/>
        <w:rPr>
          <w:color w:val="auto"/>
        </w:rPr>
      </w:pPr>
      <w:r w:rsidRPr="00FF5E5D">
        <w:rPr>
          <w:color w:val="auto"/>
        </w:rPr>
        <w:t>Service pupil premium funding (optional)</w:t>
      </w:r>
    </w:p>
    <w:p w14:paraId="2A7D5554" w14:textId="77777777" w:rsidR="00E66558" w:rsidRPr="00FF5E5D" w:rsidRDefault="009D71E8">
      <w:pPr>
        <w:rPr>
          <w:i/>
          <w:iCs/>
          <w:color w:val="auto"/>
        </w:rPr>
      </w:pPr>
      <w:r w:rsidRPr="00FF5E5D">
        <w:rPr>
          <w:i/>
          <w:iCs/>
          <w:color w:val="auto"/>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930"/>
        <w:gridCol w:w="4782"/>
      </w:tblGrid>
      <w:tr w:rsidR="00FF5E5D" w:rsidRPr="00FF5E5D"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Pr="00FF5E5D" w:rsidRDefault="009D71E8">
            <w:pPr>
              <w:pStyle w:val="TableHeader"/>
              <w:jc w:val="left"/>
              <w:rPr>
                <w:color w:val="auto"/>
              </w:rPr>
            </w:pPr>
            <w:bookmarkStart w:id="18" w:name="_Hlk80604898"/>
            <w:r w:rsidRPr="00FF5E5D">
              <w:rPr>
                <w:bCs/>
                <w:color w:val="auto"/>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Pr="00FF5E5D" w:rsidRDefault="009D71E8">
            <w:pPr>
              <w:pStyle w:val="TableHeader"/>
              <w:jc w:val="left"/>
              <w:rPr>
                <w:color w:val="auto"/>
              </w:rPr>
            </w:pPr>
            <w:r w:rsidRPr="00FF5E5D">
              <w:rPr>
                <w:bCs/>
                <w:color w:val="auto"/>
              </w:rPr>
              <w:t xml:space="preserve">Details </w:t>
            </w:r>
          </w:p>
        </w:tc>
      </w:tr>
      <w:tr w:rsidR="00FF5E5D" w:rsidRPr="00FF5E5D"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Pr="00FF5E5D" w:rsidRDefault="009D71E8">
            <w:pPr>
              <w:pStyle w:val="TableRow"/>
              <w:rPr>
                <w:color w:val="auto"/>
              </w:rPr>
            </w:pPr>
            <w:r w:rsidRPr="00FF5E5D">
              <w:rPr>
                <w:color w:val="auto"/>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13A2B22B" w:rsidR="00E66558" w:rsidRPr="00FF5E5D" w:rsidRDefault="00D100EA">
            <w:pPr>
              <w:pStyle w:val="TableRowCentered"/>
              <w:jc w:val="left"/>
              <w:rPr>
                <w:rFonts w:ascii="Comic Sans MS" w:hAnsi="Comic Sans MS"/>
                <w:color w:val="auto"/>
                <w:sz w:val="20"/>
              </w:rPr>
            </w:pPr>
            <w:r w:rsidRPr="00FF5E5D">
              <w:rPr>
                <w:rFonts w:ascii="Comic Sans MS" w:hAnsi="Comic Sans MS"/>
                <w:color w:val="auto"/>
                <w:sz w:val="20"/>
              </w:rPr>
              <w:t>All classrooms have a LSA for morning English and Maths lessons to ensure FQT is never less than good and often exceptional. All children read regularly one to one in school and access fluid interventions that are planned to meet emerging and current needs. All children experience small ‘stage not age’ phonic groups 4 mornings every week.</w:t>
            </w:r>
          </w:p>
        </w:tc>
      </w:tr>
      <w:tr w:rsidR="00FF5E5D" w:rsidRPr="00FF5E5D"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Pr="00FF5E5D" w:rsidRDefault="009D71E8">
            <w:pPr>
              <w:pStyle w:val="TableRow"/>
              <w:rPr>
                <w:color w:val="auto"/>
              </w:rPr>
            </w:pPr>
            <w:r w:rsidRPr="00FF5E5D">
              <w:rPr>
                <w:color w:val="auto"/>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1CE726CF" w:rsidR="00E66558" w:rsidRPr="00FF5E5D" w:rsidRDefault="00D100EA" w:rsidP="00D100EA">
            <w:pPr>
              <w:pStyle w:val="TableRowCentered"/>
              <w:ind w:left="0"/>
              <w:jc w:val="left"/>
              <w:rPr>
                <w:rFonts w:ascii="Comic Sans MS" w:hAnsi="Comic Sans MS"/>
                <w:color w:val="auto"/>
                <w:sz w:val="20"/>
              </w:rPr>
            </w:pPr>
            <w:r w:rsidRPr="00FF5E5D">
              <w:rPr>
                <w:rFonts w:ascii="Comic Sans MS" w:hAnsi="Comic Sans MS"/>
                <w:color w:val="auto"/>
                <w:sz w:val="20"/>
              </w:rPr>
              <w:t>Progress was evident from previous summer and/ or key stage assessment of learning information.</w:t>
            </w:r>
          </w:p>
        </w:tc>
      </w:tr>
    </w:tbl>
    <w:bookmarkEnd w:id="18"/>
    <w:p w14:paraId="2A7D5560" w14:textId="3B28E492" w:rsidR="00E66558" w:rsidRPr="00FF5E5D" w:rsidRDefault="0072055F">
      <w:pPr>
        <w:pStyle w:val="Heading1"/>
        <w:rPr>
          <w:color w:val="auto"/>
        </w:rPr>
      </w:pPr>
      <w:r w:rsidRPr="00FF5E5D">
        <w:rPr>
          <w:color w:val="auto"/>
        </w:rPr>
        <w:lastRenderedPageBreak/>
        <w:t>F</w:t>
      </w:r>
      <w:r w:rsidR="009D71E8" w:rsidRPr="00FF5E5D">
        <w:rPr>
          <w:color w:val="auto"/>
        </w:rPr>
        <w:t>urther information (optional)</w:t>
      </w:r>
    </w:p>
    <w:tbl>
      <w:tblPr>
        <w:tblW w:w="9486" w:type="dxa"/>
        <w:tblCellMar>
          <w:left w:w="10" w:type="dxa"/>
          <w:right w:w="10" w:type="dxa"/>
        </w:tblCellMar>
        <w:tblLook w:val="04A0" w:firstRow="1" w:lastRow="0" w:firstColumn="1" w:lastColumn="0" w:noHBand="0" w:noVBand="1"/>
      </w:tblPr>
      <w:tblGrid>
        <w:gridCol w:w="9486"/>
      </w:tblGrid>
      <w:tr w:rsidR="00FF5E5D" w:rsidRPr="00FF5E5D"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2" w14:textId="31E99D9B" w:rsidR="00E66558" w:rsidRPr="00FF5E5D" w:rsidRDefault="00E66558" w:rsidP="00452E78">
            <w:pPr>
              <w:spacing w:after="0"/>
              <w:rPr>
                <w:rFonts w:ascii="Comic Sans MS" w:hAnsi="Comic Sans MS"/>
                <w:color w:val="auto"/>
                <w:sz w:val="20"/>
                <w:szCs w:val="20"/>
              </w:rPr>
            </w:pPr>
          </w:p>
        </w:tc>
      </w:tr>
      <w:bookmarkEnd w:id="14"/>
      <w:bookmarkEnd w:id="15"/>
      <w:bookmarkEnd w:id="16"/>
    </w:tbl>
    <w:p w14:paraId="2A7D5564" w14:textId="77777777" w:rsidR="00E66558" w:rsidRDefault="00E66558"/>
    <w:sectPr w:rsidR="00E66558">
      <w:headerReference w:type="default" r:id="rId8"/>
      <w:footerReference w:type="default" r:id="rId9"/>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FB2BA" w14:textId="77777777" w:rsidR="00CE74AF" w:rsidRDefault="00CE74AF">
      <w:pPr>
        <w:spacing w:after="0" w:line="240" w:lineRule="auto"/>
      </w:pPr>
      <w:r>
        <w:separator/>
      </w:r>
    </w:p>
  </w:endnote>
  <w:endnote w:type="continuationSeparator" w:id="0">
    <w:p w14:paraId="144BD8EC" w14:textId="77777777" w:rsidR="00CE74AF" w:rsidRDefault="00CE7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TimesNewRoman,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5E28A4" w:rsidRDefault="009D71E8">
    <w:pPr>
      <w:pStyle w:val="Footer"/>
      <w:ind w:firstLine="4513"/>
    </w:pPr>
    <w:r>
      <w:fldChar w:fldCharType="begin"/>
    </w:r>
    <w:r>
      <w:instrText xml:space="preserve"> PAGE </w:instrText>
    </w:r>
    <w:r>
      <w:fldChar w:fldCharType="separate"/>
    </w:r>
    <w:r w:rsidR="00306057">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34318" w14:textId="77777777" w:rsidR="00CE74AF" w:rsidRDefault="00CE74AF">
      <w:pPr>
        <w:spacing w:after="0" w:line="240" w:lineRule="auto"/>
      </w:pPr>
      <w:r>
        <w:separator/>
      </w:r>
    </w:p>
  </w:footnote>
  <w:footnote w:type="continuationSeparator" w:id="0">
    <w:p w14:paraId="10DC63AA" w14:textId="77777777" w:rsidR="00CE74AF" w:rsidRDefault="00CE7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5E28A4" w:rsidRDefault="006501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E81780E"/>
    <w:multiLevelType w:val="hybridMultilevel"/>
    <w:tmpl w:val="1D5CD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13E12"/>
    <w:multiLevelType w:val="hybridMultilevel"/>
    <w:tmpl w:val="D96C84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2"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3"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7DBB3BBF"/>
    <w:multiLevelType w:val="hybridMultilevel"/>
    <w:tmpl w:val="A0183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10"/>
  </w:num>
  <w:num w:numId="8">
    <w:abstractNumId w:val="14"/>
  </w:num>
  <w:num w:numId="9">
    <w:abstractNumId w:val="12"/>
  </w:num>
  <w:num w:numId="10">
    <w:abstractNumId w:val="11"/>
  </w:num>
  <w:num w:numId="11">
    <w:abstractNumId w:val="2"/>
  </w:num>
  <w:num w:numId="12">
    <w:abstractNumId w:val="13"/>
  </w:num>
  <w:num w:numId="13">
    <w:abstractNumId w:val="8"/>
  </w:num>
  <w:num w:numId="14">
    <w:abstractNumId w:val="7"/>
  </w:num>
  <w:num w:numId="15">
    <w:abstractNumId w:val="15"/>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6558"/>
    <w:rsid w:val="0002067D"/>
    <w:rsid w:val="00045B54"/>
    <w:rsid w:val="00066B73"/>
    <w:rsid w:val="00120AB1"/>
    <w:rsid w:val="00157E57"/>
    <w:rsid w:val="00196CD2"/>
    <w:rsid w:val="002C075E"/>
    <w:rsid w:val="002C3ADE"/>
    <w:rsid w:val="00306057"/>
    <w:rsid w:val="003A7512"/>
    <w:rsid w:val="004044AA"/>
    <w:rsid w:val="00452E78"/>
    <w:rsid w:val="004602C0"/>
    <w:rsid w:val="00563A8C"/>
    <w:rsid w:val="0065014A"/>
    <w:rsid w:val="006827F7"/>
    <w:rsid w:val="006B76E2"/>
    <w:rsid w:val="006E7FB1"/>
    <w:rsid w:val="007156C6"/>
    <w:rsid w:val="0072055F"/>
    <w:rsid w:val="007269FE"/>
    <w:rsid w:val="00741B9E"/>
    <w:rsid w:val="007C2F04"/>
    <w:rsid w:val="007D77B0"/>
    <w:rsid w:val="008037B6"/>
    <w:rsid w:val="0084785C"/>
    <w:rsid w:val="008A6F8C"/>
    <w:rsid w:val="008F2F98"/>
    <w:rsid w:val="00942A7D"/>
    <w:rsid w:val="009D1180"/>
    <w:rsid w:val="009D71E8"/>
    <w:rsid w:val="00AA0D7C"/>
    <w:rsid w:val="00AC09AF"/>
    <w:rsid w:val="00B8700D"/>
    <w:rsid w:val="00CE74AF"/>
    <w:rsid w:val="00D100EA"/>
    <w:rsid w:val="00D33FE5"/>
    <w:rsid w:val="00D408D8"/>
    <w:rsid w:val="00D65B34"/>
    <w:rsid w:val="00DC310A"/>
    <w:rsid w:val="00E66558"/>
    <w:rsid w:val="00E7404E"/>
    <w:rsid w:val="00FF5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DF156875-8D31-4001-86F3-6963EB787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Default">
    <w:name w:val="Default"/>
    <w:rsid w:val="00045B54"/>
    <w:pPr>
      <w:autoSpaceDE w:val="0"/>
      <w:adjustRightInd w:val="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E1600-3C10-4F02-AE10-FFEAD63E8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9</Pages>
  <Words>2131</Words>
  <Characters>12149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Northumberland County Council</Company>
  <LinksUpToDate>false</LinksUpToDate>
  <CharactersWithSpaces>14252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creator>Publishing.TEAM@education.gsi.gov.uk</dc:creator>
  <dc:description>Master-ET-v3.8</dc:description>
  <cp:lastModifiedBy>Oliver Flitcroft</cp:lastModifiedBy>
  <cp:revision>14</cp:revision>
  <cp:lastPrinted>2024-09-06T09:58:00Z</cp:lastPrinted>
  <dcterms:created xsi:type="dcterms:W3CDTF">2021-09-27T13:24:00Z</dcterms:created>
  <dcterms:modified xsi:type="dcterms:W3CDTF">2024-09-06T09:58:00Z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