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D01CA" w14:textId="503D24A3" w:rsidR="006F1592" w:rsidRDefault="006F1592" w:rsidP="006F1592">
      <w:pPr>
        <w:jc w:val="center"/>
        <w:rPr>
          <w:rFonts w:ascii="Comic Sans MS" w:hAnsi="Comic Sans MS"/>
          <w:sz w:val="24"/>
          <w:szCs w:val="24"/>
        </w:rPr>
      </w:pPr>
      <w:r>
        <w:rPr>
          <w:noProof/>
          <w:lang w:eastAsia="en-GB"/>
        </w:rPr>
        <w:drawing>
          <wp:inline distT="0" distB="0" distL="0" distR="0" wp14:anchorId="54B35D13" wp14:editId="00069645">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14:paraId="50663082" w14:textId="77777777" w:rsidR="006F1592" w:rsidRDefault="006F1592" w:rsidP="006F1592">
      <w:pPr>
        <w:rPr>
          <w:rFonts w:ascii="Comic Sans MS" w:hAnsi="Comic Sans MS"/>
          <w:sz w:val="24"/>
          <w:szCs w:val="24"/>
        </w:rPr>
      </w:pPr>
    </w:p>
    <w:p w14:paraId="285AE1F6" w14:textId="12EAADBA" w:rsidR="006F1592" w:rsidRDefault="006F1592" w:rsidP="006F1592">
      <w:pPr>
        <w:rPr>
          <w:rFonts w:ascii="Comic Sans MS" w:hAnsi="Comic Sans MS"/>
          <w:sz w:val="24"/>
          <w:szCs w:val="24"/>
        </w:rPr>
      </w:pPr>
      <w:r>
        <w:rPr>
          <w:rFonts w:ascii="Comic Sans MS" w:hAnsi="Comic Sans MS"/>
          <w:sz w:val="24"/>
          <w:szCs w:val="24"/>
        </w:rPr>
        <w:t>Date: July 2026</w:t>
      </w:r>
    </w:p>
    <w:p w14:paraId="63947A9E" w14:textId="50177A35" w:rsidR="006F1592" w:rsidRDefault="006F1592" w:rsidP="006F1592">
      <w:pPr>
        <w:rPr>
          <w:rFonts w:ascii="Comic Sans MS" w:hAnsi="Comic Sans MS"/>
          <w:sz w:val="24"/>
          <w:szCs w:val="24"/>
        </w:rPr>
      </w:pPr>
      <w:r>
        <w:rPr>
          <w:rFonts w:ascii="Comic Sans MS" w:hAnsi="Comic Sans MS"/>
          <w:sz w:val="24"/>
          <w:szCs w:val="24"/>
        </w:rPr>
        <w:t>Review: July 2027 or sooner if required</w:t>
      </w:r>
    </w:p>
    <w:p w14:paraId="2FB82197" w14:textId="77777777" w:rsidR="006F1592" w:rsidRDefault="006F1592" w:rsidP="006F1592">
      <w:pPr>
        <w:rPr>
          <w:rFonts w:ascii="Comic Sans MS" w:hAnsi="Comic Sans MS"/>
          <w:sz w:val="24"/>
          <w:szCs w:val="24"/>
        </w:rPr>
      </w:pPr>
    </w:p>
    <w:p w14:paraId="258227CB" w14:textId="3C47C4EF"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Relationships, Sex and Health Education (RSHE) Policy</w:t>
      </w:r>
    </w:p>
    <w:p w14:paraId="0D3D54D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 Purpose</w:t>
      </w:r>
    </w:p>
    <w:p w14:paraId="04ED6C05"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This policy sets out the school's approach to Relationships, Sex and Health Education (RSHE). It reflects statutory guidance for primary schools from September 2026 and should be read alongside the school's Safeguarding and Child Protection Policy, Behaviour Policy, Equality Policy, SEND Policy, Online Safety Policy and PSHE Curriculum.</w:t>
      </w:r>
    </w:p>
    <w:p w14:paraId="2355A51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Our school believes that every child deserves high-quality, age-appropriate education that enables them to build healthy relationships, understand how to keep themselves safe and healthy, develop resilience and confidence, and prepare for life in modern Britain.</w:t>
      </w:r>
    </w:p>
    <w:p w14:paraId="27ABB382"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As a Nursery to Year 4 first school, we do not teach the non-statutory aspects of primary sex education. Where biological aspects of reproduction are taught through the National Curriculum for Science, they are delivered in an age-appropriate manner.</w:t>
      </w:r>
    </w:p>
    <w:p w14:paraId="01124CA2" w14:textId="403F62E4" w:rsidR="00BC5F83" w:rsidRPr="006F1592" w:rsidRDefault="00BC5F83" w:rsidP="006F1592">
      <w:pPr>
        <w:rPr>
          <w:rFonts w:ascii="Comic Sans MS" w:hAnsi="Comic Sans MS"/>
          <w:sz w:val="24"/>
          <w:szCs w:val="24"/>
        </w:rPr>
      </w:pPr>
    </w:p>
    <w:p w14:paraId="3612A47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2. Legal Framework</w:t>
      </w:r>
    </w:p>
    <w:p w14:paraId="538B1573" w14:textId="0527A01E" w:rsidR="00BC5F83" w:rsidRPr="006F1592" w:rsidRDefault="00BC5F83" w:rsidP="006F1592">
      <w:pPr>
        <w:rPr>
          <w:rFonts w:ascii="Comic Sans MS" w:hAnsi="Comic Sans MS"/>
          <w:sz w:val="24"/>
          <w:szCs w:val="24"/>
        </w:rPr>
      </w:pPr>
      <w:r w:rsidRPr="006F1592">
        <w:rPr>
          <w:rFonts w:ascii="Comic Sans MS" w:hAnsi="Comic Sans MS"/>
          <w:sz w:val="24"/>
          <w:szCs w:val="24"/>
        </w:rPr>
        <w:t>This policy has been developed with regard to:</w:t>
      </w:r>
      <w:r w:rsidR="006F1592">
        <w:rPr>
          <w:rFonts w:ascii="Comic Sans MS" w:hAnsi="Comic Sans MS"/>
          <w:sz w:val="24"/>
          <w:szCs w:val="24"/>
        </w:rPr>
        <w:t xml:space="preserve"> </w:t>
      </w:r>
      <w:r w:rsidRPr="006F1592">
        <w:rPr>
          <w:rFonts w:ascii="Comic Sans MS" w:hAnsi="Comic Sans MS"/>
          <w:sz w:val="24"/>
          <w:szCs w:val="24"/>
        </w:rPr>
        <w:t>The Children Act 1989 and 2004</w:t>
      </w:r>
      <w:r w:rsidR="006F1592">
        <w:rPr>
          <w:rFonts w:ascii="Comic Sans MS" w:hAnsi="Comic Sans MS"/>
          <w:sz w:val="24"/>
          <w:szCs w:val="24"/>
        </w:rPr>
        <w:t xml:space="preserve">, </w:t>
      </w:r>
      <w:r w:rsidRPr="006F1592">
        <w:rPr>
          <w:rFonts w:ascii="Comic Sans MS" w:hAnsi="Comic Sans MS"/>
          <w:sz w:val="24"/>
          <w:szCs w:val="24"/>
        </w:rPr>
        <w:t>The Equality Act 2010</w:t>
      </w:r>
      <w:r w:rsidR="006F1592">
        <w:rPr>
          <w:rFonts w:ascii="Comic Sans MS" w:hAnsi="Comic Sans MS"/>
          <w:sz w:val="24"/>
          <w:szCs w:val="24"/>
        </w:rPr>
        <w:t xml:space="preserve">, </w:t>
      </w:r>
      <w:r w:rsidRPr="006F1592">
        <w:rPr>
          <w:rFonts w:ascii="Comic Sans MS" w:hAnsi="Comic Sans MS"/>
          <w:sz w:val="24"/>
          <w:szCs w:val="24"/>
        </w:rPr>
        <w:t>Keeping Children Safe in Education (current edition)</w:t>
      </w:r>
      <w:r w:rsidR="006F1592">
        <w:rPr>
          <w:rFonts w:ascii="Comic Sans MS" w:hAnsi="Comic Sans MS"/>
          <w:sz w:val="24"/>
          <w:szCs w:val="24"/>
        </w:rPr>
        <w:t xml:space="preserve">, </w:t>
      </w:r>
      <w:r w:rsidRPr="006F1592">
        <w:rPr>
          <w:rFonts w:ascii="Comic Sans MS" w:hAnsi="Comic Sans MS"/>
          <w:sz w:val="24"/>
          <w:szCs w:val="24"/>
        </w:rPr>
        <w:t>The Relationships Education, Relationships and Sex Education and Health Education Regulations</w:t>
      </w:r>
      <w:r w:rsidR="006F1592">
        <w:rPr>
          <w:rFonts w:ascii="Comic Sans MS" w:hAnsi="Comic Sans MS"/>
          <w:sz w:val="24"/>
          <w:szCs w:val="24"/>
        </w:rPr>
        <w:t xml:space="preserve">, </w:t>
      </w:r>
      <w:r w:rsidRPr="006F1592">
        <w:rPr>
          <w:rFonts w:ascii="Comic Sans MS" w:hAnsi="Comic Sans MS"/>
          <w:sz w:val="24"/>
          <w:szCs w:val="24"/>
        </w:rPr>
        <w:t>The statutory Department for Education guidance applicable from September 2026</w:t>
      </w:r>
      <w:r w:rsidR="006F1592">
        <w:rPr>
          <w:rFonts w:ascii="Comic Sans MS" w:hAnsi="Comic Sans MS"/>
          <w:sz w:val="24"/>
          <w:szCs w:val="24"/>
        </w:rPr>
        <w:t xml:space="preserve"> and </w:t>
      </w:r>
      <w:r w:rsidRPr="006F1592">
        <w:rPr>
          <w:rFonts w:ascii="Comic Sans MS" w:hAnsi="Comic Sans MS"/>
          <w:sz w:val="24"/>
          <w:szCs w:val="24"/>
        </w:rPr>
        <w:t>The National Curriculum for England</w:t>
      </w:r>
      <w:r w:rsidR="006F1592">
        <w:rPr>
          <w:rFonts w:ascii="Comic Sans MS" w:hAnsi="Comic Sans MS"/>
          <w:sz w:val="24"/>
          <w:szCs w:val="24"/>
        </w:rPr>
        <w:t>.</w:t>
      </w:r>
    </w:p>
    <w:p w14:paraId="19C2BD10" w14:textId="460873F0" w:rsidR="00BC5F83" w:rsidRPr="006F1592" w:rsidRDefault="00BC5F83" w:rsidP="006F1592">
      <w:pPr>
        <w:rPr>
          <w:rFonts w:ascii="Comic Sans MS" w:hAnsi="Comic Sans MS"/>
          <w:sz w:val="24"/>
          <w:szCs w:val="24"/>
        </w:rPr>
      </w:pPr>
    </w:p>
    <w:p w14:paraId="5EDBD1F2"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3. Aims</w:t>
      </w:r>
    </w:p>
    <w:p w14:paraId="32122787"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lastRenderedPageBreak/>
        <w:t>Our RSHE curriculum aims to enable pupils to:</w:t>
      </w:r>
    </w:p>
    <w:p w14:paraId="7D832E1F"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build positive, respectful relationships</w:t>
      </w:r>
    </w:p>
    <w:p w14:paraId="2C8D516D"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recognise healthy and unhealthy behaviours</w:t>
      </w:r>
    </w:p>
    <w:p w14:paraId="4479874F"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understand the importance of kindness, empathy and inclusion</w:t>
      </w:r>
    </w:p>
    <w:p w14:paraId="0548AAD5"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know how to stay physically and mentally healthy</w:t>
      </w:r>
    </w:p>
    <w:p w14:paraId="4FCE6BA5"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understand personal safety, including online safety</w:t>
      </w:r>
    </w:p>
    <w:p w14:paraId="3D04709C"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recognise trusted adults and know how to seek help</w:t>
      </w:r>
    </w:p>
    <w:p w14:paraId="6E60D813"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develop confidence, resilience and self-respect</w:t>
      </w:r>
    </w:p>
    <w:p w14:paraId="144E5514" w14:textId="77777777"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appreciate diversity and treat others with dignity and respect</w:t>
      </w:r>
    </w:p>
    <w:p w14:paraId="1C22A3A1" w14:textId="5F950E3A" w:rsidR="00BC5F83" w:rsidRPr="006F1592" w:rsidRDefault="00BC5F83" w:rsidP="006F1592">
      <w:pPr>
        <w:pStyle w:val="ListParagraph"/>
        <w:numPr>
          <w:ilvl w:val="0"/>
          <w:numId w:val="23"/>
        </w:numPr>
        <w:rPr>
          <w:rFonts w:ascii="Comic Sans MS" w:hAnsi="Comic Sans MS"/>
          <w:sz w:val="24"/>
          <w:szCs w:val="24"/>
        </w:rPr>
      </w:pPr>
      <w:r w:rsidRPr="006F1592">
        <w:rPr>
          <w:rFonts w:ascii="Comic Sans MS" w:hAnsi="Comic Sans MS"/>
          <w:sz w:val="24"/>
          <w:szCs w:val="24"/>
        </w:rPr>
        <w:t>prepare for the transition to middle school</w:t>
      </w:r>
    </w:p>
    <w:p w14:paraId="77EC1646" w14:textId="5AC18C15" w:rsidR="00BC5F83" w:rsidRPr="006F1592" w:rsidRDefault="00BC5F83" w:rsidP="006F1592">
      <w:pPr>
        <w:rPr>
          <w:rFonts w:ascii="Comic Sans MS" w:hAnsi="Comic Sans MS"/>
          <w:sz w:val="24"/>
          <w:szCs w:val="24"/>
        </w:rPr>
      </w:pPr>
    </w:p>
    <w:p w14:paraId="371F83E0"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4. Our Values</w:t>
      </w:r>
    </w:p>
    <w:p w14:paraId="4F12F95F"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Our curriculum reflects our school values of:</w:t>
      </w:r>
    </w:p>
    <w:p w14:paraId="25F598EA"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Respect</w:t>
      </w:r>
    </w:p>
    <w:p w14:paraId="59F815F5"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Kindness</w:t>
      </w:r>
    </w:p>
    <w:p w14:paraId="1D6F46C0"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Responsibility</w:t>
      </w:r>
    </w:p>
    <w:p w14:paraId="50F9F90F"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Honesty</w:t>
      </w:r>
    </w:p>
    <w:p w14:paraId="20D48EF7"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Inclusion</w:t>
      </w:r>
    </w:p>
    <w:p w14:paraId="157D5D65" w14:textId="77777777" w:rsidR="00BC5F83" w:rsidRPr="006F1592" w:rsidRDefault="00BC5F83" w:rsidP="006F1592">
      <w:pPr>
        <w:jc w:val="center"/>
        <w:rPr>
          <w:rFonts w:ascii="Comic Sans MS" w:hAnsi="Comic Sans MS"/>
          <w:sz w:val="24"/>
          <w:szCs w:val="24"/>
        </w:rPr>
      </w:pPr>
      <w:r w:rsidRPr="006F1592">
        <w:rPr>
          <w:rFonts w:ascii="Comic Sans MS" w:hAnsi="Comic Sans MS"/>
          <w:sz w:val="24"/>
          <w:szCs w:val="24"/>
        </w:rPr>
        <w:t>Compassion</w:t>
      </w:r>
    </w:p>
    <w:p w14:paraId="05749FFF"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Teaching is factual, balanced, inclusive and age-appropriate. Staff create a classroom climate where pupils feel safe to ask questions while recognising that some questions may be answered individually or deferred if they are not appropriate for the age of the class.</w:t>
      </w:r>
    </w:p>
    <w:p w14:paraId="662AA4DE" w14:textId="4D5490AF" w:rsidR="00BC5F83" w:rsidRPr="006F1592" w:rsidRDefault="00BC5F83" w:rsidP="006F1592">
      <w:pPr>
        <w:rPr>
          <w:rFonts w:ascii="Comic Sans MS" w:hAnsi="Comic Sans MS"/>
          <w:sz w:val="24"/>
          <w:szCs w:val="24"/>
        </w:rPr>
      </w:pPr>
    </w:p>
    <w:p w14:paraId="0D03D170"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5. Statutory Content</w:t>
      </w:r>
    </w:p>
    <w:p w14:paraId="668661A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Relationships Education and Health Education are statutory in primary schools.</w:t>
      </w:r>
    </w:p>
    <w:p w14:paraId="4C5DCED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will learn about:</w:t>
      </w:r>
    </w:p>
    <w:p w14:paraId="45D5C3C9"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Families and Caring Relationships</w:t>
      </w:r>
    </w:p>
    <w:p w14:paraId="34C4C525"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Pupils learn that:</w:t>
      </w:r>
    </w:p>
    <w:p w14:paraId="7BCBEF16"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families come in many forms</w:t>
      </w:r>
    </w:p>
    <w:p w14:paraId="59A0063E"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loving, stable relationships support children's wellbeing</w:t>
      </w:r>
    </w:p>
    <w:p w14:paraId="6B1C5E0D"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lastRenderedPageBreak/>
        <w:t>families provide love, care and security</w:t>
      </w:r>
    </w:p>
    <w:p w14:paraId="3A50F748" w14:textId="77777777"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friendships are important</w:t>
      </w:r>
    </w:p>
    <w:p w14:paraId="4F2B67FC" w14:textId="744FB151" w:rsidR="00BC5F83" w:rsidRPr="006F1592" w:rsidRDefault="00BC5F83" w:rsidP="006F1592">
      <w:pPr>
        <w:pStyle w:val="ListParagraph"/>
        <w:numPr>
          <w:ilvl w:val="0"/>
          <w:numId w:val="24"/>
        </w:numPr>
        <w:rPr>
          <w:rFonts w:ascii="Comic Sans MS" w:hAnsi="Comic Sans MS"/>
          <w:sz w:val="24"/>
          <w:szCs w:val="24"/>
        </w:rPr>
      </w:pPr>
      <w:r w:rsidRPr="006F1592">
        <w:rPr>
          <w:rFonts w:ascii="Comic Sans MS" w:hAnsi="Comic Sans MS"/>
          <w:sz w:val="24"/>
          <w:szCs w:val="24"/>
        </w:rPr>
        <w:t>people should treat each other with kindness and respect</w:t>
      </w:r>
    </w:p>
    <w:p w14:paraId="4F411ECA" w14:textId="64986931" w:rsidR="00BC5F83" w:rsidRPr="006F1592" w:rsidRDefault="00BC5F83" w:rsidP="006F1592">
      <w:pPr>
        <w:rPr>
          <w:rFonts w:ascii="Comic Sans MS" w:hAnsi="Comic Sans MS"/>
          <w:sz w:val="24"/>
          <w:szCs w:val="24"/>
        </w:rPr>
      </w:pPr>
    </w:p>
    <w:p w14:paraId="104708F9"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Respectful Relationships</w:t>
      </w:r>
    </w:p>
    <w:p w14:paraId="102FE6EA"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learn to:</w:t>
      </w:r>
    </w:p>
    <w:p w14:paraId="18BA6A2A" w14:textId="77777777"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be kind and considerate</w:t>
      </w:r>
    </w:p>
    <w:p w14:paraId="428787DA" w14:textId="77777777"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resolve disagreements appropriately</w:t>
      </w:r>
    </w:p>
    <w:p w14:paraId="647391AE" w14:textId="77777777"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recognise bullying</w:t>
      </w:r>
    </w:p>
    <w:p w14:paraId="40A8B819" w14:textId="77777777"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understand the importance of inclusion</w:t>
      </w:r>
    </w:p>
    <w:p w14:paraId="23AB6289" w14:textId="77777777"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value differences</w:t>
      </w:r>
    </w:p>
    <w:p w14:paraId="00EFF83E" w14:textId="1B383CB3" w:rsidR="00BC5F83" w:rsidRPr="006F1592" w:rsidRDefault="00BC5F83" w:rsidP="006F1592">
      <w:pPr>
        <w:pStyle w:val="ListParagraph"/>
        <w:numPr>
          <w:ilvl w:val="0"/>
          <w:numId w:val="25"/>
        </w:numPr>
        <w:rPr>
          <w:rFonts w:ascii="Comic Sans MS" w:hAnsi="Comic Sans MS"/>
          <w:sz w:val="24"/>
          <w:szCs w:val="24"/>
        </w:rPr>
      </w:pPr>
      <w:r w:rsidRPr="006F1592">
        <w:rPr>
          <w:rFonts w:ascii="Comic Sans MS" w:hAnsi="Comic Sans MS"/>
          <w:sz w:val="24"/>
          <w:szCs w:val="24"/>
        </w:rPr>
        <w:t>challenge unkind behaviour safely by seeking adult support</w:t>
      </w:r>
    </w:p>
    <w:p w14:paraId="5395EECC" w14:textId="77777777" w:rsidR="00BC5F83" w:rsidRPr="006F1592" w:rsidRDefault="00BC5F83" w:rsidP="006F1592">
      <w:pPr>
        <w:rPr>
          <w:rFonts w:ascii="Comic Sans MS" w:hAnsi="Comic Sans MS"/>
          <w:sz w:val="24"/>
          <w:szCs w:val="24"/>
        </w:rPr>
      </w:pPr>
    </w:p>
    <w:p w14:paraId="2206A948" w14:textId="185D6FC7" w:rsidR="00BC5F83" w:rsidRPr="006F1592" w:rsidRDefault="00BC5F83" w:rsidP="006F1592">
      <w:pPr>
        <w:rPr>
          <w:rFonts w:ascii="Comic Sans MS" w:hAnsi="Comic Sans MS"/>
          <w:sz w:val="24"/>
          <w:szCs w:val="24"/>
        </w:rPr>
      </w:pPr>
      <w:r w:rsidRPr="006F1592">
        <w:rPr>
          <w:rFonts w:ascii="Comic Sans MS" w:hAnsi="Comic Sans MS"/>
          <w:sz w:val="24"/>
          <w:szCs w:val="24"/>
        </w:rPr>
        <w:t>Online Relationships</w:t>
      </w:r>
    </w:p>
    <w:p w14:paraId="7498F805"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Pupils learn:</w:t>
      </w:r>
    </w:p>
    <w:p w14:paraId="2B6FDD9A" w14:textId="77777777"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how to stay safe online</w:t>
      </w:r>
    </w:p>
    <w:p w14:paraId="7D952FE3" w14:textId="77777777"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appropriate online behaviour</w:t>
      </w:r>
    </w:p>
    <w:p w14:paraId="5F5B1A96" w14:textId="77777777"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that people online may not always be who they claim to be</w:t>
      </w:r>
    </w:p>
    <w:p w14:paraId="4517E7E6" w14:textId="77777777"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how to report concerns</w:t>
      </w:r>
    </w:p>
    <w:p w14:paraId="4128429D" w14:textId="77777777"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not to share personal information</w:t>
      </w:r>
    </w:p>
    <w:p w14:paraId="409055A1" w14:textId="3961FC5E" w:rsidR="00BC5F83" w:rsidRPr="006F1592" w:rsidRDefault="00BC5F83" w:rsidP="006F1592">
      <w:pPr>
        <w:pStyle w:val="ListParagraph"/>
        <w:numPr>
          <w:ilvl w:val="0"/>
          <w:numId w:val="26"/>
        </w:numPr>
        <w:rPr>
          <w:rFonts w:ascii="Comic Sans MS" w:hAnsi="Comic Sans MS"/>
          <w:sz w:val="24"/>
          <w:szCs w:val="24"/>
        </w:rPr>
      </w:pPr>
      <w:r w:rsidRPr="006F1592">
        <w:rPr>
          <w:rFonts w:ascii="Comic Sans MS" w:hAnsi="Comic Sans MS"/>
          <w:sz w:val="24"/>
          <w:szCs w:val="24"/>
        </w:rPr>
        <w:t>how to recognise unsafe situations</w:t>
      </w:r>
    </w:p>
    <w:p w14:paraId="7C31DE19" w14:textId="43A67DF9" w:rsidR="00BC5F83" w:rsidRPr="006F1592" w:rsidRDefault="00BC5F83" w:rsidP="006F1592">
      <w:pPr>
        <w:rPr>
          <w:rFonts w:ascii="Comic Sans MS" w:hAnsi="Comic Sans MS"/>
          <w:sz w:val="24"/>
          <w:szCs w:val="24"/>
        </w:rPr>
      </w:pPr>
    </w:p>
    <w:p w14:paraId="20225268"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Being Safe</w:t>
      </w:r>
    </w:p>
    <w:p w14:paraId="5FC013D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learn:</w:t>
      </w:r>
    </w:p>
    <w:p w14:paraId="66C69B9D" w14:textId="77777777"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body privacy</w:t>
      </w:r>
    </w:p>
    <w:p w14:paraId="6C4CB4D1" w14:textId="77777777"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personal boundaries</w:t>
      </w:r>
    </w:p>
    <w:p w14:paraId="55C1AD83" w14:textId="77777777"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the difference between safe and unsafe secrets</w:t>
      </w:r>
    </w:p>
    <w:p w14:paraId="022A5089" w14:textId="77777777"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how to recognise inappropriate behaviour</w:t>
      </w:r>
    </w:p>
    <w:p w14:paraId="2C60585C" w14:textId="77777777"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how to seek help</w:t>
      </w:r>
    </w:p>
    <w:p w14:paraId="072A8AEF" w14:textId="70803284" w:rsidR="00BC5F83" w:rsidRPr="006F1592" w:rsidRDefault="00BC5F83" w:rsidP="006F1592">
      <w:pPr>
        <w:pStyle w:val="ListParagraph"/>
        <w:numPr>
          <w:ilvl w:val="0"/>
          <w:numId w:val="27"/>
        </w:numPr>
        <w:rPr>
          <w:rFonts w:ascii="Comic Sans MS" w:hAnsi="Comic Sans MS"/>
          <w:sz w:val="24"/>
          <w:szCs w:val="24"/>
        </w:rPr>
      </w:pPr>
      <w:r w:rsidRPr="006F1592">
        <w:rPr>
          <w:rFonts w:ascii="Comic Sans MS" w:hAnsi="Comic Sans MS"/>
          <w:sz w:val="24"/>
          <w:szCs w:val="24"/>
        </w:rPr>
        <w:t>how to contact trusted adults and emergency services when necessary</w:t>
      </w:r>
    </w:p>
    <w:p w14:paraId="06209E36"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Correct anatomical vocabulary is used appropriately to support safeguarding and enable children to communicate clearly.</w:t>
      </w:r>
    </w:p>
    <w:p w14:paraId="2C62379D" w14:textId="375575E3" w:rsidR="00BC5F83" w:rsidRPr="006F1592" w:rsidRDefault="00BC5F83" w:rsidP="006F1592">
      <w:pPr>
        <w:rPr>
          <w:rFonts w:ascii="Comic Sans MS" w:hAnsi="Comic Sans MS"/>
          <w:sz w:val="24"/>
          <w:szCs w:val="24"/>
        </w:rPr>
      </w:pPr>
    </w:p>
    <w:p w14:paraId="4EFC4C2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Health Education</w:t>
      </w:r>
    </w:p>
    <w:p w14:paraId="4001CD35"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learn about:</w:t>
      </w:r>
    </w:p>
    <w:p w14:paraId="202A32B6"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Physical Health</w:t>
      </w:r>
    </w:p>
    <w:p w14:paraId="0DE83C66"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healthy eating</w:t>
      </w:r>
    </w:p>
    <w:p w14:paraId="2161C516"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exercise</w:t>
      </w:r>
    </w:p>
    <w:p w14:paraId="3ED2A107"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sleep</w:t>
      </w:r>
    </w:p>
    <w:p w14:paraId="317860B0"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hygiene</w:t>
      </w:r>
    </w:p>
    <w:p w14:paraId="7221FCED" w14:textId="77777777"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oral health</w:t>
      </w:r>
    </w:p>
    <w:p w14:paraId="1CF10AC2" w14:textId="5F69C2C9" w:rsidR="00BC5F83" w:rsidRPr="006F1592" w:rsidRDefault="00BC5F83" w:rsidP="006F1592">
      <w:pPr>
        <w:pStyle w:val="ListParagraph"/>
        <w:numPr>
          <w:ilvl w:val="0"/>
          <w:numId w:val="28"/>
        </w:numPr>
        <w:rPr>
          <w:rFonts w:ascii="Comic Sans MS" w:hAnsi="Comic Sans MS"/>
          <w:sz w:val="24"/>
          <w:szCs w:val="24"/>
        </w:rPr>
      </w:pPr>
      <w:r w:rsidRPr="006F1592">
        <w:rPr>
          <w:rFonts w:ascii="Comic Sans MS" w:hAnsi="Comic Sans MS"/>
          <w:sz w:val="24"/>
          <w:szCs w:val="24"/>
        </w:rPr>
        <w:t>reducing health risks</w:t>
      </w:r>
    </w:p>
    <w:p w14:paraId="6636754A"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Mental Wellbeing</w:t>
      </w:r>
    </w:p>
    <w:p w14:paraId="523E764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learn:</w:t>
      </w:r>
    </w:p>
    <w:p w14:paraId="414CEFFE" w14:textId="77777777"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recognising emotions</w:t>
      </w:r>
    </w:p>
    <w:p w14:paraId="3F9FA775" w14:textId="77777777"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managing feelings</w:t>
      </w:r>
    </w:p>
    <w:p w14:paraId="6AE81894" w14:textId="77777777"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resilience</w:t>
      </w:r>
    </w:p>
    <w:p w14:paraId="6503E73D" w14:textId="77777777"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asking for help</w:t>
      </w:r>
    </w:p>
    <w:p w14:paraId="61CB0A91" w14:textId="77777777"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managing worries</w:t>
      </w:r>
    </w:p>
    <w:p w14:paraId="45613CBC" w14:textId="776292ED" w:rsidR="00BC5F83" w:rsidRPr="006F1592" w:rsidRDefault="00BC5F83" w:rsidP="006F1592">
      <w:pPr>
        <w:pStyle w:val="ListParagraph"/>
        <w:numPr>
          <w:ilvl w:val="0"/>
          <w:numId w:val="29"/>
        </w:numPr>
        <w:rPr>
          <w:rFonts w:ascii="Comic Sans MS" w:hAnsi="Comic Sans MS"/>
          <w:sz w:val="24"/>
          <w:szCs w:val="24"/>
        </w:rPr>
      </w:pPr>
      <w:r w:rsidRPr="006F1592">
        <w:rPr>
          <w:rFonts w:ascii="Comic Sans MS" w:hAnsi="Comic Sans MS"/>
          <w:sz w:val="24"/>
          <w:szCs w:val="24"/>
        </w:rPr>
        <w:t>positive relationships</w:t>
      </w:r>
    </w:p>
    <w:p w14:paraId="3E63CCE4"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Safety</w:t>
      </w:r>
    </w:p>
    <w:p w14:paraId="15B82371"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Including:</w:t>
      </w:r>
    </w:p>
    <w:p w14:paraId="54346D02"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road safety</w:t>
      </w:r>
    </w:p>
    <w:p w14:paraId="7A46C016"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water safety</w:t>
      </w:r>
    </w:p>
    <w:p w14:paraId="07440E72"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medicines</w:t>
      </w:r>
    </w:p>
    <w:p w14:paraId="58EAE808"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household hazards</w:t>
      </w:r>
    </w:p>
    <w:p w14:paraId="46D452B9"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sun safety</w:t>
      </w:r>
    </w:p>
    <w:p w14:paraId="5A76588D" w14:textId="77777777"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basic first aid awareness</w:t>
      </w:r>
    </w:p>
    <w:p w14:paraId="0EE8A5DC" w14:textId="019A21D3" w:rsidR="00BC5F83" w:rsidRPr="006F1592" w:rsidRDefault="00BC5F83" w:rsidP="006F1592">
      <w:pPr>
        <w:pStyle w:val="ListParagraph"/>
        <w:numPr>
          <w:ilvl w:val="0"/>
          <w:numId w:val="30"/>
        </w:numPr>
        <w:rPr>
          <w:rFonts w:ascii="Comic Sans MS" w:hAnsi="Comic Sans MS"/>
          <w:sz w:val="24"/>
          <w:szCs w:val="24"/>
        </w:rPr>
      </w:pPr>
      <w:r w:rsidRPr="006F1592">
        <w:rPr>
          <w:rFonts w:ascii="Comic Sans MS" w:hAnsi="Comic Sans MS"/>
          <w:sz w:val="24"/>
          <w:szCs w:val="24"/>
        </w:rPr>
        <w:t>emergency situations</w:t>
      </w:r>
    </w:p>
    <w:p w14:paraId="0E2FA0AC"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6. Sex Education</w:t>
      </w:r>
    </w:p>
    <w:p w14:paraId="54339F5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As a Nursery to Year 4 first school, we do not teach additional non-statutory primary sex education.</w:t>
      </w:r>
    </w:p>
    <w:p w14:paraId="5B753ABA"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will learn about human development only through the National Curriculum for Science where required.</w:t>
      </w:r>
    </w:p>
    <w:p w14:paraId="3B5AD527"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lastRenderedPageBreak/>
        <w:t>Parents do not have the right to withdraw children from Relationships Education or Health Education.</w:t>
      </w:r>
    </w:p>
    <w:p w14:paraId="26AFFC02"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Parents may request withdrawal from any additional non-statutory sex education should the school ever choose to provide it.</w:t>
      </w:r>
    </w:p>
    <w:p w14:paraId="48638D1A" w14:textId="5F7DEA72" w:rsidR="00BC5F83" w:rsidRPr="006F1592" w:rsidRDefault="00BC5F83" w:rsidP="006F1592">
      <w:pPr>
        <w:rPr>
          <w:rFonts w:ascii="Comic Sans MS" w:hAnsi="Comic Sans MS"/>
          <w:sz w:val="24"/>
          <w:szCs w:val="24"/>
        </w:rPr>
      </w:pPr>
    </w:p>
    <w:p w14:paraId="2E28F70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7. Inclusion</w:t>
      </w:r>
    </w:p>
    <w:p w14:paraId="7498FC6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RSHE is taught to all pupils.</w:t>
      </w:r>
    </w:p>
    <w:p w14:paraId="2C175B0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Teaching is inclusive and reflects:</w:t>
      </w:r>
    </w:p>
    <w:p w14:paraId="170CC995" w14:textId="77777777" w:rsidR="00BC5F83" w:rsidRPr="006F1592" w:rsidRDefault="00BC5F83" w:rsidP="006F1592">
      <w:pPr>
        <w:pStyle w:val="ListParagraph"/>
        <w:numPr>
          <w:ilvl w:val="0"/>
          <w:numId w:val="31"/>
        </w:numPr>
        <w:rPr>
          <w:rFonts w:ascii="Comic Sans MS" w:hAnsi="Comic Sans MS"/>
          <w:sz w:val="24"/>
          <w:szCs w:val="24"/>
        </w:rPr>
      </w:pPr>
      <w:r w:rsidRPr="006F1592">
        <w:rPr>
          <w:rFonts w:ascii="Comic Sans MS" w:hAnsi="Comic Sans MS"/>
          <w:sz w:val="24"/>
          <w:szCs w:val="24"/>
        </w:rPr>
        <w:t>the Equality Act 2010</w:t>
      </w:r>
    </w:p>
    <w:p w14:paraId="609E1405" w14:textId="77777777" w:rsidR="00BC5F83" w:rsidRPr="006F1592" w:rsidRDefault="00BC5F83" w:rsidP="006F1592">
      <w:pPr>
        <w:pStyle w:val="ListParagraph"/>
        <w:numPr>
          <w:ilvl w:val="0"/>
          <w:numId w:val="31"/>
        </w:numPr>
        <w:rPr>
          <w:rFonts w:ascii="Comic Sans MS" w:hAnsi="Comic Sans MS"/>
          <w:sz w:val="24"/>
          <w:szCs w:val="24"/>
        </w:rPr>
      </w:pPr>
      <w:r w:rsidRPr="006F1592">
        <w:rPr>
          <w:rFonts w:ascii="Comic Sans MS" w:hAnsi="Comic Sans MS"/>
          <w:sz w:val="24"/>
          <w:szCs w:val="24"/>
        </w:rPr>
        <w:t>protected characteristics</w:t>
      </w:r>
    </w:p>
    <w:p w14:paraId="2B72FB2E" w14:textId="77777777" w:rsidR="00BC5F83" w:rsidRPr="006F1592" w:rsidRDefault="00BC5F83" w:rsidP="006F1592">
      <w:pPr>
        <w:pStyle w:val="ListParagraph"/>
        <w:numPr>
          <w:ilvl w:val="0"/>
          <w:numId w:val="31"/>
        </w:numPr>
        <w:rPr>
          <w:rFonts w:ascii="Comic Sans MS" w:hAnsi="Comic Sans MS"/>
          <w:sz w:val="24"/>
          <w:szCs w:val="24"/>
        </w:rPr>
      </w:pPr>
      <w:r w:rsidRPr="006F1592">
        <w:rPr>
          <w:rFonts w:ascii="Comic Sans MS" w:hAnsi="Comic Sans MS"/>
          <w:sz w:val="24"/>
          <w:szCs w:val="24"/>
        </w:rPr>
        <w:t>SEND needs</w:t>
      </w:r>
    </w:p>
    <w:p w14:paraId="751AD4BF" w14:textId="77777777" w:rsidR="00BC5F83" w:rsidRPr="006F1592" w:rsidRDefault="00BC5F83" w:rsidP="006F1592">
      <w:pPr>
        <w:pStyle w:val="ListParagraph"/>
        <w:numPr>
          <w:ilvl w:val="0"/>
          <w:numId w:val="31"/>
        </w:numPr>
        <w:rPr>
          <w:rFonts w:ascii="Comic Sans MS" w:hAnsi="Comic Sans MS"/>
          <w:sz w:val="24"/>
          <w:szCs w:val="24"/>
        </w:rPr>
      </w:pPr>
      <w:r w:rsidRPr="006F1592">
        <w:rPr>
          <w:rFonts w:ascii="Comic Sans MS" w:hAnsi="Comic Sans MS"/>
          <w:sz w:val="24"/>
          <w:szCs w:val="24"/>
        </w:rPr>
        <w:t>differing family structures</w:t>
      </w:r>
    </w:p>
    <w:p w14:paraId="216096B4" w14:textId="3D84B433" w:rsidR="00BC5F83" w:rsidRPr="006F1592" w:rsidRDefault="00BC5F83" w:rsidP="006F1592">
      <w:pPr>
        <w:pStyle w:val="ListParagraph"/>
        <w:numPr>
          <w:ilvl w:val="0"/>
          <w:numId w:val="31"/>
        </w:numPr>
        <w:rPr>
          <w:rFonts w:ascii="Comic Sans MS" w:hAnsi="Comic Sans MS"/>
          <w:sz w:val="24"/>
          <w:szCs w:val="24"/>
        </w:rPr>
      </w:pPr>
      <w:r w:rsidRPr="006F1592">
        <w:rPr>
          <w:rFonts w:ascii="Comic Sans MS" w:hAnsi="Comic Sans MS"/>
          <w:sz w:val="24"/>
          <w:szCs w:val="24"/>
        </w:rPr>
        <w:t>cultural diversity</w:t>
      </w:r>
    </w:p>
    <w:p w14:paraId="11823FD9"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Resources are carefully selected to ensure that pupils see themselves represented while promoting respect for everyone.</w:t>
      </w:r>
    </w:p>
    <w:p w14:paraId="505DCC67" w14:textId="77777777" w:rsidR="00BC5F83" w:rsidRPr="006F1592" w:rsidRDefault="00BC5F83" w:rsidP="006F1592">
      <w:pPr>
        <w:rPr>
          <w:rFonts w:ascii="Comic Sans MS" w:hAnsi="Comic Sans MS"/>
          <w:sz w:val="24"/>
          <w:szCs w:val="24"/>
        </w:rPr>
      </w:pPr>
    </w:p>
    <w:p w14:paraId="1D53EC91" w14:textId="39F6E938" w:rsidR="00BC5F83" w:rsidRPr="006F1592" w:rsidRDefault="00BC5F83" w:rsidP="006F1592">
      <w:pPr>
        <w:rPr>
          <w:rFonts w:ascii="Comic Sans MS" w:hAnsi="Comic Sans MS"/>
          <w:sz w:val="24"/>
          <w:szCs w:val="24"/>
        </w:rPr>
      </w:pPr>
      <w:r w:rsidRPr="006F1592">
        <w:rPr>
          <w:rFonts w:ascii="Comic Sans MS" w:hAnsi="Comic Sans MS"/>
          <w:sz w:val="24"/>
          <w:szCs w:val="24"/>
        </w:rPr>
        <w:t>8. SEND</w:t>
      </w:r>
    </w:p>
    <w:p w14:paraId="37A73AB6"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Teachers adapt lessons to ensure accessibility.</w:t>
      </w:r>
    </w:p>
    <w:p w14:paraId="25842F4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Strategies may include:</w:t>
      </w:r>
    </w:p>
    <w:p w14:paraId="5B15DA55"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visual supports</w:t>
      </w:r>
    </w:p>
    <w:p w14:paraId="7065C32C"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simplified language</w:t>
      </w:r>
    </w:p>
    <w:p w14:paraId="0AFD5617"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pre-teaching vocabulary</w:t>
      </w:r>
    </w:p>
    <w:p w14:paraId="33DC616F"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adapted activities</w:t>
      </w:r>
    </w:p>
    <w:p w14:paraId="2892B831"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additional adult support</w:t>
      </w:r>
    </w:p>
    <w:p w14:paraId="1FB0F39D" w14:textId="77777777"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sensory resources where appropriate.</w:t>
      </w:r>
    </w:p>
    <w:p w14:paraId="627E9045" w14:textId="4E016082" w:rsidR="00BC5F83" w:rsidRPr="006F1592" w:rsidRDefault="00BC5F83" w:rsidP="006F1592">
      <w:pPr>
        <w:pStyle w:val="ListParagraph"/>
        <w:numPr>
          <w:ilvl w:val="0"/>
          <w:numId w:val="32"/>
        </w:numPr>
        <w:rPr>
          <w:rFonts w:ascii="Comic Sans MS" w:hAnsi="Comic Sans MS"/>
          <w:sz w:val="24"/>
          <w:szCs w:val="24"/>
        </w:rPr>
      </w:pPr>
      <w:r w:rsidRPr="006F1592">
        <w:rPr>
          <w:rFonts w:ascii="Comic Sans MS" w:hAnsi="Comic Sans MS"/>
          <w:sz w:val="24"/>
          <w:szCs w:val="24"/>
        </w:rPr>
        <w:t>Learning expectations remain high for all pupils</w:t>
      </w:r>
    </w:p>
    <w:p w14:paraId="2C7196C9" w14:textId="454F3DF5" w:rsidR="00BC5F83" w:rsidRPr="006F1592" w:rsidRDefault="00BC5F83" w:rsidP="006F1592">
      <w:pPr>
        <w:rPr>
          <w:rFonts w:ascii="Comic Sans MS" w:hAnsi="Comic Sans MS"/>
          <w:sz w:val="24"/>
          <w:szCs w:val="24"/>
        </w:rPr>
      </w:pPr>
    </w:p>
    <w:p w14:paraId="1CB27031"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9. Safeguarding</w:t>
      </w:r>
    </w:p>
    <w:p w14:paraId="0486D31C"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RSHE contributes to safeguarding by helping children recognise abuse, understand consent in an age-appropriate way, identify trusted adults and know how to seek help.</w:t>
      </w:r>
    </w:p>
    <w:p w14:paraId="435D7B57"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lastRenderedPageBreak/>
        <w:t>Teachers never promise confidentiality.</w:t>
      </w:r>
    </w:p>
    <w:p w14:paraId="74518BD9"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If a safeguarding concern arises during RSHE lessons, staff follow the school's Child Protection Policy immediately.</w:t>
      </w:r>
    </w:p>
    <w:p w14:paraId="776EFC77" w14:textId="257DA05E" w:rsidR="00BC5F83" w:rsidRPr="006F1592" w:rsidRDefault="00BC5F83" w:rsidP="006F1592">
      <w:pPr>
        <w:rPr>
          <w:rFonts w:ascii="Comic Sans MS" w:hAnsi="Comic Sans MS"/>
          <w:sz w:val="24"/>
          <w:szCs w:val="24"/>
        </w:rPr>
      </w:pPr>
    </w:p>
    <w:p w14:paraId="77D84C26"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10. Answering Questions</w:t>
      </w:r>
    </w:p>
    <w:p w14:paraId="3FEE55C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Children are encouraged to ask questions.</w:t>
      </w:r>
    </w:p>
    <w:p w14:paraId="355E6706"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Teachers will:</w:t>
      </w:r>
    </w:p>
    <w:p w14:paraId="01A32AF3" w14:textId="77777777" w:rsidR="00BC5F83" w:rsidRPr="006F1592" w:rsidRDefault="00BC5F83" w:rsidP="006F1592">
      <w:pPr>
        <w:pStyle w:val="ListParagraph"/>
        <w:numPr>
          <w:ilvl w:val="0"/>
          <w:numId w:val="33"/>
        </w:numPr>
        <w:rPr>
          <w:rFonts w:ascii="Comic Sans MS" w:hAnsi="Comic Sans MS"/>
          <w:sz w:val="24"/>
          <w:szCs w:val="24"/>
        </w:rPr>
      </w:pPr>
      <w:r w:rsidRPr="006F1592">
        <w:rPr>
          <w:rFonts w:ascii="Comic Sans MS" w:hAnsi="Comic Sans MS"/>
          <w:sz w:val="24"/>
          <w:szCs w:val="24"/>
        </w:rPr>
        <w:t>answer honestly and factually</w:t>
      </w:r>
    </w:p>
    <w:p w14:paraId="6BB3509D" w14:textId="77777777" w:rsidR="00BC5F83" w:rsidRPr="006F1592" w:rsidRDefault="00BC5F83" w:rsidP="006F1592">
      <w:pPr>
        <w:pStyle w:val="ListParagraph"/>
        <w:numPr>
          <w:ilvl w:val="0"/>
          <w:numId w:val="33"/>
        </w:numPr>
        <w:rPr>
          <w:rFonts w:ascii="Comic Sans MS" w:hAnsi="Comic Sans MS"/>
          <w:sz w:val="24"/>
          <w:szCs w:val="24"/>
        </w:rPr>
      </w:pPr>
      <w:r w:rsidRPr="006F1592">
        <w:rPr>
          <w:rFonts w:ascii="Comic Sans MS" w:hAnsi="Comic Sans MS"/>
          <w:sz w:val="24"/>
          <w:szCs w:val="24"/>
        </w:rPr>
        <w:t>use age-appropriate language</w:t>
      </w:r>
    </w:p>
    <w:p w14:paraId="59289AE9" w14:textId="77777777" w:rsidR="00BC5F83" w:rsidRPr="006F1592" w:rsidRDefault="00BC5F83" w:rsidP="006F1592">
      <w:pPr>
        <w:pStyle w:val="ListParagraph"/>
        <w:numPr>
          <w:ilvl w:val="0"/>
          <w:numId w:val="33"/>
        </w:numPr>
        <w:rPr>
          <w:rFonts w:ascii="Comic Sans MS" w:hAnsi="Comic Sans MS"/>
          <w:sz w:val="24"/>
          <w:szCs w:val="24"/>
        </w:rPr>
      </w:pPr>
      <w:r w:rsidRPr="006F1592">
        <w:rPr>
          <w:rFonts w:ascii="Comic Sans MS" w:hAnsi="Comic Sans MS"/>
          <w:sz w:val="24"/>
          <w:szCs w:val="24"/>
        </w:rPr>
        <w:t>avoid giving personal opinions</w:t>
      </w:r>
    </w:p>
    <w:p w14:paraId="05CBB60A" w14:textId="77777777" w:rsidR="00BC5F83" w:rsidRPr="006F1592" w:rsidRDefault="00BC5F83" w:rsidP="006F1592">
      <w:pPr>
        <w:pStyle w:val="ListParagraph"/>
        <w:numPr>
          <w:ilvl w:val="0"/>
          <w:numId w:val="33"/>
        </w:numPr>
        <w:rPr>
          <w:rFonts w:ascii="Comic Sans MS" w:hAnsi="Comic Sans MS"/>
          <w:sz w:val="24"/>
          <w:szCs w:val="24"/>
        </w:rPr>
      </w:pPr>
      <w:r w:rsidRPr="006F1592">
        <w:rPr>
          <w:rFonts w:ascii="Comic Sans MS" w:hAnsi="Comic Sans MS"/>
          <w:sz w:val="24"/>
          <w:szCs w:val="24"/>
        </w:rPr>
        <w:t>respect family beliefs where appropriate</w:t>
      </w:r>
    </w:p>
    <w:p w14:paraId="7313457E" w14:textId="6CF315AC" w:rsidR="00BC5F83" w:rsidRPr="006F1592" w:rsidRDefault="00BC5F83" w:rsidP="006F1592">
      <w:pPr>
        <w:pStyle w:val="ListParagraph"/>
        <w:numPr>
          <w:ilvl w:val="0"/>
          <w:numId w:val="33"/>
        </w:numPr>
        <w:rPr>
          <w:rFonts w:ascii="Comic Sans MS" w:hAnsi="Comic Sans MS"/>
          <w:sz w:val="24"/>
          <w:szCs w:val="24"/>
        </w:rPr>
      </w:pPr>
      <w:r w:rsidRPr="006F1592">
        <w:rPr>
          <w:rFonts w:ascii="Comic Sans MS" w:hAnsi="Comic Sans MS"/>
          <w:sz w:val="24"/>
          <w:szCs w:val="24"/>
        </w:rPr>
        <w:t>signpost pupils to trusted adults when needed</w:t>
      </w:r>
    </w:p>
    <w:p w14:paraId="455DE4E4"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Questions that are inappropriate for the whole class may be answered individually at a later time.</w:t>
      </w:r>
    </w:p>
    <w:p w14:paraId="09C2F0E6" w14:textId="77777777" w:rsidR="00BC5F83" w:rsidRPr="006F1592" w:rsidRDefault="00BC5F83" w:rsidP="006F1592">
      <w:pPr>
        <w:rPr>
          <w:rFonts w:ascii="Comic Sans MS" w:hAnsi="Comic Sans MS"/>
          <w:sz w:val="24"/>
          <w:szCs w:val="24"/>
        </w:rPr>
      </w:pPr>
    </w:p>
    <w:p w14:paraId="57CE0196" w14:textId="4A9D25E0" w:rsidR="00BC5F83" w:rsidRPr="006F1592" w:rsidRDefault="00BC5F83" w:rsidP="006F1592">
      <w:pPr>
        <w:rPr>
          <w:rFonts w:ascii="Comic Sans MS" w:hAnsi="Comic Sans MS"/>
          <w:sz w:val="24"/>
          <w:szCs w:val="24"/>
        </w:rPr>
      </w:pPr>
      <w:r w:rsidRPr="006F1592">
        <w:rPr>
          <w:rFonts w:ascii="Comic Sans MS" w:hAnsi="Comic Sans MS"/>
          <w:sz w:val="24"/>
          <w:szCs w:val="24"/>
        </w:rPr>
        <w:t>11. Teaching and Learning</w:t>
      </w:r>
    </w:p>
    <w:p w14:paraId="151FCE42"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RSHE is delivered through:</w:t>
      </w:r>
    </w:p>
    <w:p w14:paraId="003869A3"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dedicated PSHE lessons</w:t>
      </w:r>
    </w:p>
    <w:p w14:paraId="0F393369"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assemblies</w:t>
      </w:r>
    </w:p>
    <w:p w14:paraId="20760888"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themed weeks</w:t>
      </w:r>
    </w:p>
    <w:p w14:paraId="6B3212E4"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cross-curricular opportunities</w:t>
      </w:r>
    </w:p>
    <w:p w14:paraId="7B0B9DCD"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Science</w:t>
      </w:r>
    </w:p>
    <w:p w14:paraId="07B1ADBF"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Computing</w:t>
      </w:r>
    </w:p>
    <w:p w14:paraId="46633DFF" w14:textId="77777777"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Physical Education</w:t>
      </w:r>
    </w:p>
    <w:p w14:paraId="684E2FA8" w14:textId="71E856BC" w:rsidR="00BC5F83" w:rsidRPr="006F1592" w:rsidRDefault="00BC5F83" w:rsidP="006F1592">
      <w:pPr>
        <w:pStyle w:val="ListParagraph"/>
        <w:numPr>
          <w:ilvl w:val="0"/>
          <w:numId w:val="34"/>
        </w:numPr>
        <w:rPr>
          <w:rFonts w:ascii="Comic Sans MS" w:hAnsi="Comic Sans MS"/>
          <w:sz w:val="24"/>
          <w:szCs w:val="24"/>
        </w:rPr>
      </w:pPr>
      <w:r w:rsidRPr="006F1592">
        <w:rPr>
          <w:rFonts w:ascii="Comic Sans MS" w:hAnsi="Comic Sans MS"/>
          <w:sz w:val="24"/>
          <w:szCs w:val="24"/>
        </w:rPr>
        <w:t>visitors where appropriate</w:t>
      </w:r>
    </w:p>
    <w:p w14:paraId="1A873FF0"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Teaching includes discussion, stories, role play, videos, problem-solving and reflection.</w:t>
      </w:r>
    </w:p>
    <w:p w14:paraId="51AC8FFC" w14:textId="4120B09F" w:rsidR="00BC5F83" w:rsidRPr="006F1592" w:rsidRDefault="00BC5F83" w:rsidP="006F1592">
      <w:pPr>
        <w:rPr>
          <w:rFonts w:ascii="Comic Sans MS" w:hAnsi="Comic Sans MS"/>
          <w:sz w:val="24"/>
          <w:szCs w:val="24"/>
        </w:rPr>
      </w:pPr>
    </w:p>
    <w:p w14:paraId="641CA06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12. Assessment</w:t>
      </w:r>
    </w:p>
    <w:p w14:paraId="39431BF6"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Assessment is formative and includes:</w:t>
      </w:r>
    </w:p>
    <w:p w14:paraId="5E948634" w14:textId="77777777" w:rsidR="00BC5F83" w:rsidRPr="006F1592" w:rsidRDefault="00BC5F83" w:rsidP="006F1592">
      <w:pPr>
        <w:pStyle w:val="ListParagraph"/>
        <w:numPr>
          <w:ilvl w:val="0"/>
          <w:numId w:val="35"/>
        </w:numPr>
        <w:rPr>
          <w:rFonts w:ascii="Comic Sans MS" w:hAnsi="Comic Sans MS"/>
          <w:sz w:val="24"/>
          <w:szCs w:val="24"/>
        </w:rPr>
      </w:pPr>
      <w:r w:rsidRPr="006F1592">
        <w:rPr>
          <w:rFonts w:ascii="Comic Sans MS" w:hAnsi="Comic Sans MS"/>
          <w:sz w:val="24"/>
          <w:szCs w:val="24"/>
        </w:rPr>
        <w:t>discussion</w:t>
      </w:r>
    </w:p>
    <w:p w14:paraId="02ED70EE" w14:textId="77777777" w:rsidR="00BC5F83" w:rsidRPr="006F1592" w:rsidRDefault="00BC5F83" w:rsidP="006F1592">
      <w:pPr>
        <w:pStyle w:val="ListParagraph"/>
        <w:numPr>
          <w:ilvl w:val="0"/>
          <w:numId w:val="35"/>
        </w:numPr>
        <w:rPr>
          <w:rFonts w:ascii="Comic Sans MS" w:hAnsi="Comic Sans MS"/>
          <w:sz w:val="24"/>
          <w:szCs w:val="24"/>
        </w:rPr>
      </w:pPr>
      <w:r w:rsidRPr="006F1592">
        <w:rPr>
          <w:rFonts w:ascii="Comic Sans MS" w:hAnsi="Comic Sans MS"/>
          <w:sz w:val="24"/>
          <w:szCs w:val="24"/>
        </w:rPr>
        <w:lastRenderedPageBreak/>
        <w:t>observation</w:t>
      </w:r>
    </w:p>
    <w:p w14:paraId="6A120D7C" w14:textId="77777777" w:rsidR="00BC5F83" w:rsidRPr="006F1592" w:rsidRDefault="00BC5F83" w:rsidP="006F1592">
      <w:pPr>
        <w:pStyle w:val="ListParagraph"/>
        <w:numPr>
          <w:ilvl w:val="0"/>
          <w:numId w:val="35"/>
        </w:numPr>
        <w:rPr>
          <w:rFonts w:ascii="Comic Sans MS" w:hAnsi="Comic Sans MS"/>
          <w:sz w:val="24"/>
          <w:szCs w:val="24"/>
        </w:rPr>
      </w:pPr>
      <w:r w:rsidRPr="006F1592">
        <w:rPr>
          <w:rFonts w:ascii="Comic Sans MS" w:hAnsi="Comic Sans MS"/>
          <w:sz w:val="24"/>
          <w:szCs w:val="24"/>
        </w:rPr>
        <w:t>pupil reflection</w:t>
      </w:r>
    </w:p>
    <w:p w14:paraId="519C42A3" w14:textId="77777777" w:rsidR="00BC5F83" w:rsidRPr="006F1592" w:rsidRDefault="00BC5F83" w:rsidP="006F1592">
      <w:pPr>
        <w:pStyle w:val="ListParagraph"/>
        <w:numPr>
          <w:ilvl w:val="0"/>
          <w:numId w:val="35"/>
        </w:numPr>
        <w:rPr>
          <w:rFonts w:ascii="Comic Sans MS" w:hAnsi="Comic Sans MS"/>
          <w:sz w:val="24"/>
          <w:szCs w:val="24"/>
        </w:rPr>
      </w:pPr>
      <w:r w:rsidRPr="006F1592">
        <w:rPr>
          <w:rFonts w:ascii="Comic Sans MS" w:hAnsi="Comic Sans MS"/>
          <w:sz w:val="24"/>
          <w:szCs w:val="24"/>
        </w:rPr>
        <w:t>quizzes</w:t>
      </w:r>
    </w:p>
    <w:p w14:paraId="72B549F8" w14:textId="77777777" w:rsidR="00BC5F83" w:rsidRPr="006F1592" w:rsidRDefault="00BC5F83" w:rsidP="006F1592">
      <w:pPr>
        <w:pStyle w:val="ListParagraph"/>
        <w:numPr>
          <w:ilvl w:val="0"/>
          <w:numId w:val="35"/>
        </w:numPr>
        <w:rPr>
          <w:rFonts w:ascii="Comic Sans MS" w:hAnsi="Comic Sans MS"/>
          <w:sz w:val="24"/>
          <w:szCs w:val="24"/>
        </w:rPr>
      </w:pPr>
      <w:r w:rsidRPr="006F1592">
        <w:rPr>
          <w:rFonts w:ascii="Comic Sans MS" w:hAnsi="Comic Sans MS"/>
          <w:sz w:val="24"/>
          <w:szCs w:val="24"/>
        </w:rPr>
        <w:t>teacher assessment</w:t>
      </w:r>
    </w:p>
    <w:p w14:paraId="2FE3985F" w14:textId="2F64889A" w:rsidR="00BC5F83" w:rsidRPr="006F1592" w:rsidRDefault="00BC5F83" w:rsidP="006F1592">
      <w:pPr>
        <w:rPr>
          <w:rFonts w:ascii="Comic Sans MS" w:hAnsi="Comic Sans MS"/>
          <w:sz w:val="24"/>
          <w:szCs w:val="24"/>
        </w:rPr>
      </w:pPr>
      <w:r w:rsidRPr="006F1592">
        <w:rPr>
          <w:rFonts w:ascii="Comic Sans MS" w:hAnsi="Comic Sans MS"/>
          <w:sz w:val="24"/>
          <w:szCs w:val="24"/>
        </w:rPr>
        <w:t>work scrutiny</w:t>
      </w:r>
    </w:p>
    <w:p w14:paraId="49592FEE"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No child is assessed on personal beliefs or family circumstances.</w:t>
      </w:r>
    </w:p>
    <w:p w14:paraId="7D9098DF" w14:textId="42BE9C43" w:rsidR="00BC5F83" w:rsidRPr="006F1592" w:rsidRDefault="00BC5F83" w:rsidP="006F1592">
      <w:pPr>
        <w:rPr>
          <w:rFonts w:ascii="Comic Sans MS" w:hAnsi="Comic Sans MS"/>
          <w:sz w:val="24"/>
          <w:szCs w:val="24"/>
        </w:rPr>
      </w:pPr>
    </w:p>
    <w:p w14:paraId="2F4593EE"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13. Working with Parents and Carers</w:t>
      </w:r>
    </w:p>
    <w:p w14:paraId="1B48E11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Parents are children's first educators.</w:t>
      </w:r>
    </w:p>
    <w:p w14:paraId="55F0CC3B"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The school will:</w:t>
      </w:r>
    </w:p>
    <w:p w14:paraId="11D7E434" w14:textId="77777777" w:rsidR="00BC5F83" w:rsidRPr="006F1592" w:rsidRDefault="00BC5F83" w:rsidP="006F1592">
      <w:pPr>
        <w:pStyle w:val="ListParagraph"/>
        <w:numPr>
          <w:ilvl w:val="0"/>
          <w:numId w:val="36"/>
        </w:numPr>
        <w:rPr>
          <w:rFonts w:ascii="Comic Sans MS" w:hAnsi="Comic Sans MS"/>
          <w:sz w:val="24"/>
          <w:szCs w:val="24"/>
        </w:rPr>
      </w:pPr>
      <w:r w:rsidRPr="006F1592">
        <w:rPr>
          <w:rFonts w:ascii="Comic Sans MS" w:hAnsi="Comic Sans MS"/>
          <w:sz w:val="24"/>
          <w:szCs w:val="24"/>
        </w:rPr>
        <w:t>share curriculum information</w:t>
      </w:r>
    </w:p>
    <w:p w14:paraId="225A6088" w14:textId="77777777" w:rsidR="00BC5F83" w:rsidRPr="006F1592" w:rsidRDefault="00BC5F83" w:rsidP="006F1592">
      <w:pPr>
        <w:pStyle w:val="ListParagraph"/>
        <w:numPr>
          <w:ilvl w:val="0"/>
          <w:numId w:val="36"/>
        </w:numPr>
        <w:rPr>
          <w:rFonts w:ascii="Comic Sans MS" w:hAnsi="Comic Sans MS"/>
          <w:sz w:val="24"/>
          <w:szCs w:val="24"/>
        </w:rPr>
      </w:pPr>
      <w:r w:rsidRPr="006F1592">
        <w:rPr>
          <w:rFonts w:ascii="Comic Sans MS" w:hAnsi="Comic Sans MS"/>
          <w:sz w:val="24"/>
          <w:szCs w:val="24"/>
        </w:rPr>
        <w:t>provide opportunities for discussion</w:t>
      </w:r>
    </w:p>
    <w:p w14:paraId="0035F962" w14:textId="77777777" w:rsidR="00BC5F83" w:rsidRPr="006F1592" w:rsidRDefault="00BC5F83" w:rsidP="006F1592">
      <w:pPr>
        <w:pStyle w:val="ListParagraph"/>
        <w:numPr>
          <w:ilvl w:val="0"/>
          <w:numId w:val="36"/>
        </w:numPr>
        <w:rPr>
          <w:rFonts w:ascii="Comic Sans MS" w:hAnsi="Comic Sans MS"/>
          <w:sz w:val="24"/>
          <w:szCs w:val="24"/>
        </w:rPr>
      </w:pPr>
      <w:r w:rsidRPr="006F1592">
        <w:rPr>
          <w:rFonts w:ascii="Comic Sans MS" w:hAnsi="Comic Sans MS"/>
          <w:sz w:val="24"/>
          <w:szCs w:val="24"/>
        </w:rPr>
        <w:t>communicate upcoming learning where appropriate</w:t>
      </w:r>
    </w:p>
    <w:p w14:paraId="31ACCC04" w14:textId="0B0EE3C4" w:rsidR="00BC5F83" w:rsidRPr="006F1592" w:rsidRDefault="00BC5F83" w:rsidP="006F1592">
      <w:pPr>
        <w:pStyle w:val="ListParagraph"/>
        <w:numPr>
          <w:ilvl w:val="0"/>
          <w:numId w:val="36"/>
        </w:numPr>
        <w:rPr>
          <w:rFonts w:ascii="Comic Sans MS" w:hAnsi="Comic Sans MS"/>
          <w:sz w:val="24"/>
          <w:szCs w:val="24"/>
        </w:rPr>
      </w:pPr>
      <w:r w:rsidRPr="006F1592">
        <w:rPr>
          <w:rFonts w:ascii="Comic Sans MS" w:hAnsi="Comic Sans MS"/>
          <w:sz w:val="24"/>
          <w:szCs w:val="24"/>
        </w:rPr>
        <w:t>respond to parental questions respectfully</w:t>
      </w:r>
    </w:p>
    <w:p w14:paraId="4D1B7DC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Parents are encouraged to reinforce learning at home.</w:t>
      </w:r>
    </w:p>
    <w:p w14:paraId="205B38E2" w14:textId="77777777" w:rsidR="00BC5F83" w:rsidRPr="006F1592" w:rsidRDefault="00BC5F83" w:rsidP="006F1592">
      <w:pPr>
        <w:rPr>
          <w:rFonts w:ascii="Comic Sans MS" w:hAnsi="Comic Sans MS"/>
          <w:sz w:val="24"/>
          <w:szCs w:val="24"/>
        </w:rPr>
      </w:pPr>
    </w:p>
    <w:p w14:paraId="4F028A84" w14:textId="16A057F6" w:rsidR="00BC5F83" w:rsidRPr="006F1592" w:rsidRDefault="00BC5F83" w:rsidP="006F1592">
      <w:pPr>
        <w:rPr>
          <w:rFonts w:ascii="Comic Sans MS" w:hAnsi="Comic Sans MS"/>
          <w:sz w:val="24"/>
          <w:szCs w:val="24"/>
        </w:rPr>
      </w:pPr>
      <w:r w:rsidRPr="006F1592">
        <w:rPr>
          <w:rFonts w:ascii="Comic Sans MS" w:hAnsi="Comic Sans MS"/>
          <w:sz w:val="24"/>
          <w:szCs w:val="24"/>
        </w:rPr>
        <w:t>14. Roles and Responsibilities</w:t>
      </w:r>
    </w:p>
    <w:p w14:paraId="2F88BBA0"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Governing Body</w:t>
      </w:r>
    </w:p>
    <w:p w14:paraId="2B92C284"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The Governing Body will:</w:t>
      </w:r>
    </w:p>
    <w:p w14:paraId="383D102E" w14:textId="77777777" w:rsidR="00BC5F83" w:rsidRPr="006F1592" w:rsidRDefault="00BC5F83" w:rsidP="006F1592">
      <w:pPr>
        <w:pStyle w:val="ListParagraph"/>
        <w:numPr>
          <w:ilvl w:val="0"/>
          <w:numId w:val="37"/>
        </w:numPr>
        <w:rPr>
          <w:rFonts w:ascii="Comic Sans MS" w:hAnsi="Comic Sans MS"/>
          <w:sz w:val="24"/>
          <w:szCs w:val="24"/>
        </w:rPr>
      </w:pPr>
      <w:r w:rsidRPr="006F1592">
        <w:rPr>
          <w:rFonts w:ascii="Comic Sans MS" w:hAnsi="Comic Sans MS"/>
          <w:sz w:val="24"/>
          <w:szCs w:val="24"/>
        </w:rPr>
        <w:t>approve the policy</w:t>
      </w:r>
    </w:p>
    <w:p w14:paraId="19A28077" w14:textId="77777777" w:rsidR="00BC5F83" w:rsidRPr="006F1592" w:rsidRDefault="00BC5F83" w:rsidP="006F1592">
      <w:pPr>
        <w:pStyle w:val="ListParagraph"/>
        <w:numPr>
          <w:ilvl w:val="0"/>
          <w:numId w:val="37"/>
        </w:numPr>
        <w:rPr>
          <w:rFonts w:ascii="Comic Sans MS" w:hAnsi="Comic Sans MS"/>
          <w:sz w:val="24"/>
          <w:szCs w:val="24"/>
        </w:rPr>
      </w:pPr>
      <w:r w:rsidRPr="006F1592">
        <w:rPr>
          <w:rFonts w:ascii="Comic Sans MS" w:hAnsi="Comic Sans MS"/>
          <w:sz w:val="24"/>
          <w:szCs w:val="24"/>
        </w:rPr>
        <w:t>monitor implementation</w:t>
      </w:r>
    </w:p>
    <w:p w14:paraId="0A272136" w14:textId="00FC1638" w:rsidR="00BC5F83" w:rsidRPr="006F1592" w:rsidRDefault="00BC5F83" w:rsidP="006F1592">
      <w:pPr>
        <w:pStyle w:val="ListParagraph"/>
        <w:numPr>
          <w:ilvl w:val="0"/>
          <w:numId w:val="37"/>
        </w:numPr>
        <w:rPr>
          <w:rFonts w:ascii="Comic Sans MS" w:hAnsi="Comic Sans MS"/>
          <w:sz w:val="24"/>
          <w:szCs w:val="24"/>
        </w:rPr>
      </w:pPr>
      <w:r w:rsidRPr="006F1592">
        <w:rPr>
          <w:rFonts w:ascii="Comic Sans MS" w:hAnsi="Comic Sans MS"/>
          <w:sz w:val="24"/>
          <w:szCs w:val="24"/>
        </w:rPr>
        <w:t>ensure statutory compliance</w:t>
      </w:r>
    </w:p>
    <w:p w14:paraId="1A31CF24"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Headteacher</w:t>
      </w:r>
    </w:p>
    <w:p w14:paraId="03E4463D"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The Headteacher will:</w:t>
      </w:r>
    </w:p>
    <w:p w14:paraId="67674170" w14:textId="77777777" w:rsidR="00BC5F83" w:rsidRPr="006F1592" w:rsidRDefault="00BC5F83" w:rsidP="006F1592">
      <w:pPr>
        <w:pStyle w:val="ListParagraph"/>
        <w:numPr>
          <w:ilvl w:val="0"/>
          <w:numId w:val="38"/>
        </w:numPr>
        <w:rPr>
          <w:rFonts w:ascii="Comic Sans MS" w:hAnsi="Comic Sans MS"/>
          <w:sz w:val="24"/>
          <w:szCs w:val="24"/>
        </w:rPr>
      </w:pPr>
      <w:r w:rsidRPr="006F1592">
        <w:rPr>
          <w:rFonts w:ascii="Comic Sans MS" w:hAnsi="Comic Sans MS"/>
          <w:sz w:val="24"/>
          <w:szCs w:val="24"/>
        </w:rPr>
        <w:t>oversee implementation</w:t>
      </w:r>
    </w:p>
    <w:p w14:paraId="7F465720" w14:textId="77777777" w:rsidR="00BC5F83" w:rsidRPr="006F1592" w:rsidRDefault="00BC5F83" w:rsidP="006F1592">
      <w:pPr>
        <w:pStyle w:val="ListParagraph"/>
        <w:numPr>
          <w:ilvl w:val="0"/>
          <w:numId w:val="38"/>
        </w:numPr>
        <w:rPr>
          <w:rFonts w:ascii="Comic Sans MS" w:hAnsi="Comic Sans MS"/>
          <w:sz w:val="24"/>
          <w:szCs w:val="24"/>
        </w:rPr>
      </w:pPr>
      <w:r w:rsidRPr="006F1592">
        <w:rPr>
          <w:rFonts w:ascii="Comic Sans MS" w:hAnsi="Comic Sans MS"/>
          <w:sz w:val="24"/>
          <w:szCs w:val="24"/>
        </w:rPr>
        <w:t>ensure staff training</w:t>
      </w:r>
    </w:p>
    <w:p w14:paraId="488966FA" w14:textId="77777777" w:rsidR="00BC5F83" w:rsidRPr="006F1592" w:rsidRDefault="00BC5F83" w:rsidP="006F1592">
      <w:pPr>
        <w:pStyle w:val="ListParagraph"/>
        <w:numPr>
          <w:ilvl w:val="0"/>
          <w:numId w:val="38"/>
        </w:numPr>
        <w:rPr>
          <w:rFonts w:ascii="Comic Sans MS" w:hAnsi="Comic Sans MS"/>
          <w:sz w:val="24"/>
          <w:szCs w:val="24"/>
        </w:rPr>
      </w:pPr>
      <w:r w:rsidRPr="006F1592">
        <w:rPr>
          <w:rFonts w:ascii="Comic Sans MS" w:hAnsi="Comic Sans MS"/>
          <w:sz w:val="24"/>
          <w:szCs w:val="24"/>
        </w:rPr>
        <w:t>monitor quality</w:t>
      </w:r>
    </w:p>
    <w:p w14:paraId="5A406481" w14:textId="0B770C15" w:rsidR="00BC5F83" w:rsidRPr="006F1592" w:rsidRDefault="00BC5F83" w:rsidP="006F1592">
      <w:pPr>
        <w:pStyle w:val="ListParagraph"/>
        <w:numPr>
          <w:ilvl w:val="0"/>
          <w:numId w:val="38"/>
        </w:numPr>
        <w:rPr>
          <w:rFonts w:ascii="Comic Sans MS" w:hAnsi="Comic Sans MS"/>
          <w:sz w:val="24"/>
          <w:szCs w:val="24"/>
        </w:rPr>
      </w:pPr>
      <w:r w:rsidRPr="006F1592">
        <w:rPr>
          <w:rFonts w:ascii="Comic Sans MS" w:hAnsi="Comic Sans MS"/>
          <w:sz w:val="24"/>
          <w:szCs w:val="24"/>
        </w:rPr>
        <w:t>support staff</w:t>
      </w:r>
    </w:p>
    <w:p w14:paraId="735C80FA"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Subject Leader</w:t>
      </w:r>
    </w:p>
    <w:p w14:paraId="3ECCE80A"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The PSHE/RSHE Lead will:</w:t>
      </w:r>
    </w:p>
    <w:p w14:paraId="55EE8CCA" w14:textId="77777777" w:rsidR="00BC5F83" w:rsidRPr="006F1592" w:rsidRDefault="00BC5F83" w:rsidP="006F1592">
      <w:pPr>
        <w:pStyle w:val="ListParagraph"/>
        <w:numPr>
          <w:ilvl w:val="0"/>
          <w:numId w:val="39"/>
        </w:numPr>
        <w:rPr>
          <w:rFonts w:ascii="Comic Sans MS" w:hAnsi="Comic Sans MS"/>
          <w:sz w:val="24"/>
          <w:szCs w:val="24"/>
        </w:rPr>
      </w:pPr>
      <w:r w:rsidRPr="006F1592">
        <w:rPr>
          <w:rFonts w:ascii="Comic Sans MS" w:hAnsi="Comic Sans MS"/>
          <w:sz w:val="24"/>
          <w:szCs w:val="24"/>
        </w:rPr>
        <w:lastRenderedPageBreak/>
        <w:t>monitor curriculum delivery</w:t>
      </w:r>
    </w:p>
    <w:p w14:paraId="3B9C1453" w14:textId="77777777" w:rsidR="00BC5F83" w:rsidRPr="006F1592" w:rsidRDefault="00BC5F83" w:rsidP="006F1592">
      <w:pPr>
        <w:pStyle w:val="ListParagraph"/>
        <w:numPr>
          <w:ilvl w:val="0"/>
          <w:numId w:val="39"/>
        </w:numPr>
        <w:rPr>
          <w:rFonts w:ascii="Comic Sans MS" w:hAnsi="Comic Sans MS"/>
          <w:sz w:val="24"/>
          <w:szCs w:val="24"/>
        </w:rPr>
      </w:pPr>
      <w:r w:rsidRPr="006F1592">
        <w:rPr>
          <w:rFonts w:ascii="Comic Sans MS" w:hAnsi="Comic Sans MS"/>
          <w:sz w:val="24"/>
          <w:szCs w:val="24"/>
        </w:rPr>
        <w:t>provide resources</w:t>
      </w:r>
    </w:p>
    <w:p w14:paraId="6DC4800D" w14:textId="77777777" w:rsidR="00BC5F83" w:rsidRPr="006F1592" w:rsidRDefault="00BC5F83" w:rsidP="006F1592">
      <w:pPr>
        <w:pStyle w:val="ListParagraph"/>
        <w:numPr>
          <w:ilvl w:val="0"/>
          <w:numId w:val="39"/>
        </w:numPr>
        <w:rPr>
          <w:rFonts w:ascii="Comic Sans MS" w:hAnsi="Comic Sans MS"/>
          <w:sz w:val="24"/>
          <w:szCs w:val="24"/>
        </w:rPr>
      </w:pPr>
      <w:r w:rsidRPr="006F1592">
        <w:rPr>
          <w:rFonts w:ascii="Comic Sans MS" w:hAnsi="Comic Sans MS"/>
          <w:sz w:val="24"/>
          <w:szCs w:val="24"/>
        </w:rPr>
        <w:t>evaluate impact</w:t>
      </w:r>
    </w:p>
    <w:p w14:paraId="26717300" w14:textId="42F4130B" w:rsidR="00BC5F83" w:rsidRPr="006F1592" w:rsidRDefault="00BC5F83" w:rsidP="006F1592">
      <w:pPr>
        <w:pStyle w:val="ListParagraph"/>
        <w:numPr>
          <w:ilvl w:val="0"/>
          <w:numId w:val="39"/>
        </w:numPr>
        <w:rPr>
          <w:rFonts w:ascii="Comic Sans MS" w:hAnsi="Comic Sans MS"/>
          <w:sz w:val="24"/>
          <w:szCs w:val="24"/>
        </w:rPr>
      </w:pPr>
      <w:r w:rsidRPr="006F1592">
        <w:rPr>
          <w:rFonts w:ascii="Comic Sans MS" w:hAnsi="Comic Sans MS"/>
          <w:sz w:val="24"/>
          <w:szCs w:val="24"/>
        </w:rPr>
        <w:t>coordinate professional development</w:t>
      </w:r>
    </w:p>
    <w:p w14:paraId="69559FA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Staff</w:t>
      </w:r>
    </w:p>
    <w:p w14:paraId="14DA2BD9"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Teaching staff will:</w:t>
      </w:r>
    </w:p>
    <w:p w14:paraId="10D0F26F" w14:textId="77777777" w:rsidR="00BC5F83" w:rsidRPr="006F1592" w:rsidRDefault="00BC5F83" w:rsidP="006F1592">
      <w:pPr>
        <w:pStyle w:val="ListParagraph"/>
        <w:numPr>
          <w:ilvl w:val="0"/>
          <w:numId w:val="40"/>
        </w:numPr>
        <w:rPr>
          <w:rFonts w:ascii="Comic Sans MS" w:hAnsi="Comic Sans MS"/>
          <w:sz w:val="24"/>
          <w:szCs w:val="24"/>
        </w:rPr>
      </w:pPr>
      <w:r w:rsidRPr="006F1592">
        <w:rPr>
          <w:rFonts w:ascii="Comic Sans MS" w:hAnsi="Comic Sans MS"/>
          <w:sz w:val="24"/>
          <w:szCs w:val="24"/>
        </w:rPr>
        <w:t>deliver lessons professionally</w:t>
      </w:r>
    </w:p>
    <w:p w14:paraId="3AF1548E" w14:textId="77777777" w:rsidR="00BC5F83" w:rsidRPr="006F1592" w:rsidRDefault="00BC5F83" w:rsidP="006F1592">
      <w:pPr>
        <w:pStyle w:val="ListParagraph"/>
        <w:numPr>
          <w:ilvl w:val="0"/>
          <w:numId w:val="40"/>
        </w:numPr>
        <w:rPr>
          <w:rFonts w:ascii="Comic Sans MS" w:hAnsi="Comic Sans MS"/>
          <w:sz w:val="24"/>
          <w:szCs w:val="24"/>
        </w:rPr>
      </w:pPr>
      <w:r w:rsidRPr="006F1592">
        <w:rPr>
          <w:rFonts w:ascii="Comic Sans MS" w:hAnsi="Comic Sans MS"/>
          <w:sz w:val="24"/>
          <w:szCs w:val="24"/>
        </w:rPr>
        <w:t>follow safeguarding procedures</w:t>
      </w:r>
    </w:p>
    <w:p w14:paraId="5745A952" w14:textId="77777777" w:rsidR="00BC5F83" w:rsidRPr="006F1592" w:rsidRDefault="00BC5F83" w:rsidP="006F1592">
      <w:pPr>
        <w:pStyle w:val="ListParagraph"/>
        <w:numPr>
          <w:ilvl w:val="0"/>
          <w:numId w:val="40"/>
        </w:numPr>
        <w:rPr>
          <w:rFonts w:ascii="Comic Sans MS" w:hAnsi="Comic Sans MS"/>
          <w:sz w:val="24"/>
          <w:szCs w:val="24"/>
        </w:rPr>
      </w:pPr>
      <w:r w:rsidRPr="006F1592">
        <w:rPr>
          <w:rFonts w:ascii="Comic Sans MS" w:hAnsi="Comic Sans MS"/>
          <w:sz w:val="24"/>
          <w:szCs w:val="24"/>
        </w:rPr>
        <w:t>maintain accurate curriculum records</w:t>
      </w:r>
    </w:p>
    <w:p w14:paraId="267D918C" w14:textId="3B2FDCEE" w:rsidR="00BC5F83" w:rsidRPr="006F1592" w:rsidRDefault="00BC5F83" w:rsidP="006F1592">
      <w:pPr>
        <w:pStyle w:val="ListParagraph"/>
        <w:numPr>
          <w:ilvl w:val="0"/>
          <w:numId w:val="40"/>
        </w:numPr>
        <w:rPr>
          <w:rFonts w:ascii="Comic Sans MS" w:hAnsi="Comic Sans MS"/>
          <w:sz w:val="24"/>
          <w:szCs w:val="24"/>
        </w:rPr>
      </w:pPr>
      <w:r w:rsidRPr="006F1592">
        <w:rPr>
          <w:rFonts w:ascii="Comic Sans MS" w:hAnsi="Comic Sans MS"/>
          <w:sz w:val="24"/>
          <w:szCs w:val="24"/>
        </w:rPr>
        <w:t>create inclusive learning environments</w:t>
      </w:r>
    </w:p>
    <w:p w14:paraId="3A456AC5" w14:textId="4E27F7DD" w:rsidR="00BC5F83" w:rsidRPr="006F1592" w:rsidRDefault="00BC5F83" w:rsidP="006F1592">
      <w:pPr>
        <w:rPr>
          <w:rFonts w:ascii="Comic Sans MS" w:hAnsi="Comic Sans MS"/>
          <w:sz w:val="24"/>
          <w:szCs w:val="24"/>
        </w:rPr>
      </w:pPr>
    </w:p>
    <w:p w14:paraId="141DE947"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15. Monitoring and Review</w:t>
      </w:r>
    </w:p>
    <w:p w14:paraId="5A8AF6DF"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This policy will be reviewed:</w:t>
      </w:r>
    </w:p>
    <w:p w14:paraId="202DBE0D" w14:textId="77777777" w:rsidR="00BC5F83" w:rsidRPr="006F1592" w:rsidRDefault="00BC5F83" w:rsidP="006F1592">
      <w:pPr>
        <w:pStyle w:val="ListParagraph"/>
        <w:numPr>
          <w:ilvl w:val="0"/>
          <w:numId w:val="41"/>
        </w:numPr>
        <w:rPr>
          <w:rFonts w:ascii="Comic Sans MS" w:hAnsi="Comic Sans MS"/>
          <w:sz w:val="24"/>
          <w:szCs w:val="24"/>
        </w:rPr>
      </w:pPr>
      <w:r w:rsidRPr="006F1592">
        <w:rPr>
          <w:rFonts w:ascii="Comic Sans MS" w:hAnsi="Comic Sans MS"/>
          <w:sz w:val="24"/>
          <w:szCs w:val="24"/>
        </w:rPr>
        <w:t>annually</w:t>
      </w:r>
    </w:p>
    <w:p w14:paraId="15E0C7ED" w14:textId="77777777" w:rsidR="00BC5F83" w:rsidRPr="006F1592" w:rsidRDefault="00BC5F83" w:rsidP="006F1592">
      <w:pPr>
        <w:pStyle w:val="ListParagraph"/>
        <w:numPr>
          <w:ilvl w:val="0"/>
          <w:numId w:val="41"/>
        </w:numPr>
        <w:rPr>
          <w:rFonts w:ascii="Comic Sans MS" w:hAnsi="Comic Sans MS"/>
          <w:sz w:val="24"/>
          <w:szCs w:val="24"/>
        </w:rPr>
      </w:pPr>
      <w:r w:rsidRPr="006F1592">
        <w:rPr>
          <w:rFonts w:ascii="Comic Sans MS" w:hAnsi="Comic Sans MS"/>
          <w:sz w:val="24"/>
          <w:szCs w:val="24"/>
        </w:rPr>
        <w:t>following statutory updates</w:t>
      </w:r>
    </w:p>
    <w:p w14:paraId="6B628259" w14:textId="77777777" w:rsidR="00BC5F83" w:rsidRPr="006F1592" w:rsidRDefault="00BC5F83" w:rsidP="006F1592">
      <w:pPr>
        <w:pStyle w:val="ListParagraph"/>
        <w:numPr>
          <w:ilvl w:val="0"/>
          <w:numId w:val="41"/>
        </w:numPr>
        <w:rPr>
          <w:rFonts w:ascii="Comic Sans MS" w:hAnsi="Comic Sans MS"/>
          <w:sz w:val="24"/>
          <w:szCs w:val="24"/>
        </w:rPr>
      </w:pPr>
      <w:r w:rsidRPr="006F1592">
        <w:rPr>
          <w:rFonts w:ascii="Comic Sans MS" w:hAnsi="Comic Sans MS"/>
          <w:sz w:val="24"/>
          <w:szCs w:val="24"/>
        </w:rPr>
        <w:t>after significant curriculum changes</w:t>
      </w:r>
    </w:p>
    <w:p w14:paraId="3D2F7376" w14:textId="3E20C90C" w:rsidR="00BC5F83" w:rsidRPr="006F1592" w:rsidRDefault="00BC5F83" w:rsidP="006F1592">
      <w:pPr>
        <w:pStyle w:val="ListParagraph"/>
        <w:numPr>
          <w:ilvl w:val="0"/>
          <w:numId w:val="41"/>
        </w:numPr>
        <w:rPr>
          <w:rFonts w:ascii="Comic Sans MS" w:hAnsi="Comic Sans MS"/>
          <w:sz w:val="24"/>
          <w:szCs w:val="24"/>
        </w:rPr>
      </w:pPr>
      <w:r w:rsidRPr="006F1592">
        <w:rPr>
          <w:rFonts w:ascii="Comic Sans MS" w:hAnsi="Comic Sans MS"/>
          <w:sz w:val="24"/>
          <w:szCs w:val="24"/>
        </w:rPr>
        <w:t>following governing body review if required</w:t>
      </w:r>
    </w:p>
    <w:p w14:paraId="6ECC6A71" w14:textId="77777777" w:rsidR="00BC5F83" w:rsidRPr="006F1592" w:rsidRDefault="00BC5F83" w:rsidP="006F1592">
      <w:pPr>
        <w:rPr>
          <w:rFonts w:ascii="Comic Sans MS" w:hAnsi="Comic Sans MS"/>
          <w:sz w:val="24"/>
          <w:szCs w:val="24"/>
        </w:rPr>
      </w:pPr>
    </w:p>
    <w:p w14:paraId="606D5BB1" w14:textId="66A1F8A3" w:rsidR="00BC5F83" w:rsidRPr="006F1592" w:rsidRDefault="00BC5F83" w:rsidP="006F1592">
      <w:pPr>
        <w:rPr>
          <w:rFonts w:ascii="Comic Sans MS" w:hAnsi="Comic Sans MS"/>
          <w:sz w:val="24"/>
          <w:szCs w:val="24"/>
        </w:rPr>
      </w:pPr>
      <w:r w:rsidRPr="006F1592">
        <w:rPr>
          <w:rFonts w:ascii="Comic Sans MS" w:hAnsi="Comic Sans MS"/>
          <w:sz w:val="24"/>
          <w:szCs w:val="24"/>
        </w:rPr>
        <w:t>Monitoring activities include:</w:t>
      </w:r>
    </w:p>
    <w:p w14:paraId="5E638FBB" w14:textId="77777777" w:rsidR="00BC5F83" w:rsidRPr="006F1592" w:rsidRDefault="00BC5F83" w:rsidP="006F1592">
      <w:pPr>
        <w:pStyle w:val="ListParagraph"/>
        <w:numPr>
          <w:ilvl w:val="0"/>
          <w:numId w:val="42"/>
        </w:numPr>
        <w:rPr>
          <w:rFonts w:ascii="Comic Sans MS" w:hAnsi="Comic Sans MS"/>
          <w:sz w:val="24"/>
          <w:szCs w:val="24"/>
        </w:rPr>
      </w:pPr>
      <w:r w:rsidRPr="006F1592">
        <w:rPr>
          <w:rFonts w:ascii="Comic Sans MS" w:hAnsi="Comic Sans MS"/>
          <w:sz w:val="24"/>
          <w:szCs w:val="24"/>
        </w:rPr>
        <w:t>lesson observations</w:t>
      </w:r>
    </w:p>
    <w:p w14:paraId="2C8DF17F" w14:textId="77777777" w:rsidR="00BC5F83" w:rsidRPr="006F1592" w:rsidRDefault="00BC5F83" w:rsidP="006F1592">
      <w:pPr>
        <w:pStyle w:val="ListParagraph"/>
        <w:numPr>
          <w:ilvl w:val="0"/>
          <w:numId w:val="42"/>
        </w:numPr>
        <w:rPr>
          <w:rFonts w:ascii="Comic Sans MS" w:hAnsi="Comic Sans MS"/>
          <w:sz w:val="24"/>
          <w:szCs w:val="24"/>
        </w:rPr>
      </w:pPr>
      <w:r w:rsidRPr="006F1592">
        <w:rPr>
          <w:rFonts w:ascii="Comic Sans MS" w:hAnsi="Comic Sans MS"/>
          <w:sz w:val="24"/>
          <w:szCs w:val="24"/>
        </w:rPr>
        <w:t>pupil voice</w:t>
      </w:r>
    </w:p>
    <w:p w14:paraId="5C765294" w14:textId="77777777" w:rsidR="00BC5F83" w:rsidRPr="006F1592" w:rsidRDefault="00BC5F83" w:rsidP="006F1592">
      <w:pPr>
        <w:pStyle w:val="ListParagraph"/>
        <w:numPr>
          <w:ilvl w:val="0"/>
          <w:numId w:val="42"/>
        </w:numPr>
        <w:rPr>
          <w:rFonts w:ascii="Comic Sans MS" w:hAnsi="Comic Sans MS"/>
          <w:sz w:val="24"/>
          <w:szCs w:val="24"/>
        </w:rPr>
      </w:pPr>
      <w:r w:rsidRPr="006F1592">
        <w:rPr>
          <w:rFonts w:ascii="Comic Sans MS" w:hAnsi="Comic Sans MS"/>
          <w:sz w:val="24"/>
          <w:szCs w:val="24"/>
        </w:rPr>
        <w:t>staff feedback</w:t>
      </w:r>
    </w:p>
    <w:p w14:paraId="424ACF82" w14:textId="77777777" w:rsidR="00BC5F83" w:rsidRPr="006F1592" w:rsidRDefault="00BC5F83" w:rsidP="006F1592">
      <w:pPr>
        <w:pStyle w:val="ListParagraph"/>
        <w:numPr>
          <w:ilvl w:val="0"/>
          <w:numId w:val="42"/>
        </w:numPr>
        <w:rPr>
          <w:rFonts w:ascii="Comic Sans MS" w:hAnsi="Comic Sans MS"/>
          <w:sz w:val="24"/>
          <w:szCs w:val="24"/>
        </w:rPr>
      </w:pPr>
      <w:r w:rsidRPr="006F1592">
        <w:rPr>
          <w:rFonts w:ascii="Comic Sans MS" w:hAnsi="Comic Sans MS"/>
          <w:sz w:val="24"/>
          <w:szCs w:val="24"/>
        </w:rPr>
        <w:t>curriculum monitoring</w:t>
      </w:r>
    </w:p>
    <w:p w14:paraId="4B077C9A" w14:textId="35C44CB3" w:rsidR="00BC5F83" w:rsidRPr="006F1592" w:rsidRDefault="00BC5F83" w:rsidP="006F1592">
      <w:pPr>
        <w:pStyle w:val="ListParagraph"/>
        <w:numPr>
          <w:ilvl w:val="0"/>
          <w:numId w:val="42"/>
        </w:numPr>
        <w:rPr>
          <w:rFonts w:ascii="Comic Sans MS" w:hAnsi="Comic Sans MS"/>
          <w:sz w:val="24"/>
          <w:szCs w:val="24"/>
        </w:rPr>
      </w:pPr>
      <w:r w:rsidRPr="006F1592">
        <w:rPr>
          <w:rFonts w:ascii="Comic Sans MS" w:hAnsi="Comic Sans MS"/>
          <w:sz w:val="24"/>
          <w:szCs w:val="24"/>
        </w:rPr>
        <w:t>governor oversight</w:t>
      </w:r>
    </w:p>
    <w:p w14:paraId="7943F9A2" w14:textId="6E5CCB40" w:rsidR="00BC5F83" w:rsidRPr="006F1592" w:rsidRDefault="00BC5F83" w:rsidP="006F1592">
      <w:pPr>
        <w:rPr>
          <w:rFonts w:ascii="Comic Sans MS" w:hAnsi="Comic Sans MS"/>
          <w:sz w:val="24"/>
          <w:szCs w:val="24"/>
        </w:rPr>
      </w:pPr>
    </w:p>
    <w:p w14:paraId="3FCCA5F3"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16. Equal Opportunities</w:t>
      </w:r>
    </w:p>
    <w:p w14:paraId="29073CE9"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All pupils are entitled to high-quality RSHE regardless of age, sex, disability, race, religion or belief, sexual orientation, gender reassignment or family background.</w:t>
      </w:r>
    </w:p>
    <w:p w14:paraId="15B88420" w14:textId="77777777" w:rsidR="00BC5F83" w:rsidRPr="006F1592" w:rsidRDefault="00BC5F83" w:rsidP="006F1592">
      <w:pPr>
        <w:rPr>
          <w:rFonts w:ascii="Comic Sans MS" w:hAnsi="Comic Sans MS"/>
          <w:sz w:val="24"/>
          <w:szCs w:val="24"/>
        </w:rPr>
      </w:pPr>
      <w:r w:rsidRPr="006F1592">
        <w:rPr>
          <w:rFonts w:ascii="Comic Sans MS" w:hAnsi="Comic Sans MS"/>
          <w:sz w:val="24"/>
          <w:szCs w:val="24"/>
        </w:rPr>
        <w:t>The school promotes dignity, respect and equality for all members of the school community.</w:t>
      </w:r>
    </w:p>
    <w:p w14:paraId="5DBA3B80" w14:textId="77777777" w:rsidR="007901F8" w:rsidRPr="006F1592" w:rsidRDefault="007901F8" w:rsidP="006F1592">
      <w:pPr>
        <w:rPr>
          <w:rFonts w:ascii="Comic Sans MS" w:hAnsi="Comic Sans MS"/>
          <w:sz w:val="24"/>
          <w:szCs w:val="24"/>
        </w:rPr>
      </w:pPr>
    </w:p>
    <w:sectPr w:rsidR="007901F8" w:rsidRPr="006F15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9C1"/>
    <w:multiLevelType w:val="hybridMultilevel"/>
    <w:tmpl w:val="4EE87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D0D4C"/>
    <w:multiLevelType w:val="multilevel"/>
    <w:tmpl w:val="A99A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32B98"/>
    <w:multiLevelType w:val="multilevel"/>
    <w:tmpl w:val="284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A1D47"/>
    <w:multiLevelType w:val="multilevel"/>
    <w:tmpl w:val="CD50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D10CB"/>
    <w:multiLevelType w:val="hybridMultilevel"/>
    <w:tmpl w:val="D4B8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53A06"/>
    <w:multiLevelType w:val="multilevel"/>
    <w:tmpl w:val="8800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14356"/>
    <w:multiLevelType w:val="hybridMultilevel"/>
    <w:tmpl w:val="F492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03717"/>
    <w:multiLevelType w:val="hybridMultilevel"/>
    <w:tmpl w:val="509E5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156CF"/>
    <w:multiLevelType w:val="multilevel"/>
    <w:tmpl w:val="F848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75939"/>
    <w:multiLevelType w:val="multilevel"/>
    <w:tmpl w:val="5DF0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F2D15"/>
    <w:multiLevelType w:val="multilevel"/>
    <w:tmpl w:val="93E8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929E6"/>
    <w:multiLevelType w:val="multilevel"/>
    <w:tmpl w:val="1958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B1CC9"/>
    <w:multiLevelType w:val="hybridMultilevel"/>
    <w:tmpl w:val="278A1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6924C7"/>
    <w:multiLevelType w:val="multilevel"/>
    <w:tmpl w:val="462C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F24F0"/>
    <w:multiLevelType w:val="hybridMultilevel"/>
    <w:tmpl w:val="7400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A71EFE"/>
    <w:multiLevelType w:val="multilevel"/>
    <w:tmpl w:val="40E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10F9D"/>
    <w:multiLevelType w:val="hybridMultilevel"/>
    <w:tmpl w:val="5FD60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8B0485"/>
    <w:multiLevelType w:val="hybridMultilevel"/>
    <w:tmpl w:val="085C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8B1DB6"/>
    <w:multiLevelType w:val="multilevel"/>
    <w:tmpl w:val="1B40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516338"/>
    <w:multiLevelType w:val="hybridMultilevel"/>
    <w:tmpl w:val="5F8E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3A1F67"/>
    <w:multiLevelType w:val="hybridMultilevel"/>
    <w:tmpl w:val="B8309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546F8"/>
    <w:multiLevelType w:val="multilevel"/>
    <w:tmpl w:val="BB18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83221"/>
    <w:multiLevelType w:val="hybridMultilevel"/>
    <w:tmpl w:val="9BD4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610ED"/>
    <w:multiLevelType w:val="multilevel"/>
    <w:tmpl w:val="EE5A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9265A0"/>
    <w:multiLevelType w:val="hybridMultilevel"/>
    <w:tmpl w:val="0946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BE30BA"/>
    <w:multiLevelType w:val="hybridMultilevel"/>
    <w:tmpl w:val="042A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C13EA"/>
    <w:multiLevelType w:val="multilevel"/>
    <w:tmpl w:val="65F2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05F59"/>
    <w:multiLevelType w:val="multilevel"/>
    <w:tmpl w:val="52F2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C666E"/>
    <w:multiLevelType w:val="multilevel"/>
    <w:tmpl w:val="8E8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F5596F"/>
    <w:multiLevelType w:val="multilevel"/>
    <w:tmpl w:val="777C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83519"/>
    <w:multiLevelType w:val="multilevel"/>
    <w:tmpl w:val="8CFA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434031"/>
    <w:multiLevelType w:val="hybridMultilevel"/>
    <w:tmpl w:val="AFE6A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C0056"/>
    <w:multiLevelType w:val="hybridMultilevel"/>
    <w:tmpl w:val="3BFCC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CD5E91"/>
    <w:multiLevelType w:val="multilevel"/>
    <w:tmpl w:val="6D5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52D27"/>
    <w:multiLevelType w:val="hybridMultilevel"/>
    <w:tmpl w:val="E6E8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EC5DA6"/>
    <w:multiLevelType w:val="hybridMultilevel"/>
    <w:tmpl w:val="052A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5650B"/>
    <w:multiLevelType w:val="multilevel"/>
    <w:tmpl w:val="5722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162581"/>
    <w:multiLevelType w:val="hybridMultilevel"/>
    <w:tmpl w:val="0CD4A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794BDE"/>
    <w:multiLevelType w:val="multilevel"/>
    <w:tmpl w:val="8A5E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14201"/>
    <w:multiLevelType w:val="multilevel"/>
    <w:tmpl w:val="CFE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5335D6"/>
    <w:multiLevelType w:val="hybridMultilevel"/>
    <w:tmpl w:val="34F4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1A59C6"/>
    <w:multiLevelType w:val="hybridMultilevel"/>
    <w:tmpl w:val="910A9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2"/>
  </w:num>
  <w:num w:numId="4">
    <w:abstractNumId w:val="21"/>
  </w:num>
  <w:num w:numId="5">
    <w:abstractNumId w:val="9"/>
  </w:num>
  <w:num w:numId="6">
    <w:abstractNumId w:val="36"/>
  </w:num>
  <w:num w:numId="7">
    <w:abstractNumId w:val="27"/>
  </w:num>
  <w:num w:numId="8">
    <w:abstractNumId w:val="3"/>
  </w:num>
  <w:num w:numId="9">
    <w:abstractNumId w:val="30"/>
  </w:num>
  <w:num w:numId="10">
    <w:abstractNumId w:val="1"/>
  </w:num>
  <w:num w:numId="11">
    <w:abstractNumId w:val="23"/>
  </w:num>
  <w:num w:numId="12">
    <w:abstractNumId w:val="15"/>
  </w:num>
  <w:num w:numId="13">
    <w:abstractNumId w:val="28"/>
  </w:num>
  <w:num w:numId="14">
    <w:abstractNumId w:val="18"/>
  </w:num>
  <w:num w:numId="15">
    <w:abstractNumId w:val="11"/>
  </w:num>
  <w:num w:numId="16">
    <w:abstractNumId w:val="29"/>
  </w:num>
  <w:num w:numId="17">
    <w:abstractNumId w:val="33"/>
  </w:num>
  <w:num w:numId="18">
    <w:abstractNumId w:val="13"/>
  </w:num>
  <w:num w:numId="19">
    <w:abstractNumId w:val="5"/>
  </w:num>
  <w:num w:numId="20">
    <w:abstractNumId w:val="39"/>
  </w:num>
  <w:num w:numId="21">
    <w:abstractNumId w:val="26"/>
  </w:num>
  <w:num w:numId="22">
    <w:abstractNumId w:val="8"/>
  </w:num>
  <w:num w:numId="23">
    <w:abstractNumId w:val="34"/>
  </w:num>
  <w:num w:numId="24">
    <w:abstractNumId w:val="19"/>
  </w:num>
  <w:num w:numId="25">
    <w:abstractNumId w:val="32"/>
  </w:num>
  <w:num w:numId="26">
    <w:abstractNumId w:val="41"/>
  </w:num>
  <w:num w:numId="27">
    <w:abstractNumId w:val="6"/>
  </w:num>
  <w:num w:numId="28">
    <w:abstractNumId w:val="0"/>
  </w:num>
  <w:num w:numId="29">
    <w:abstractNumId w:val="12"/>
  </w:num>
  <w:num w:numId="30">
    <w:abstractNumId w:val="7"/>
  </w:num>
  <w:num w:numId="31">
    <w:abstractNumId w:val="16"/>
  </w:num>
  <w:num w:numId="32">
    <w:abstractNumId w:val="14"/>
  </w:num>
  <w:num w:numId="33">
    <w:abstractNumId w:val="24"/>
  </w:num>
  <w:num w:numId="34">
    <w:abstractNumId w:val="40"/>
  </w:num>
  <w:num w:numId="35">
    <w:abstractNumId w:val="22"/>
  </w:num>
  <w:num w:numId="36">
    <w:abstractNumId w:val="31"/>
  </w:num>
  <w:num w:numId="37">
    <w:abstractNumId w:val="35"/>
  </w:num>
  <w:num w:numId="38">
    <w:abstractNumId w:val="37"/>
  </w:num>
  <w:num w:numId="39">
    <w:abstractNumId w:val="17"/>
  </w:num>
  <w:num w:numId="40">
    <w:abstractNumId w:val="20"/>
  </w:num>
  <w:num w:numId="41">
    <w:abstractNumId w:val="4"/>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83"/>
    <w:rsid w:val="00520686"/>
    <w:rsid w:val="006F1592"/>
    <w:rsid w:val="006F1EE3"/>
    <w:rsid w:val="007901F8"/>
    <w:rsid w:val="00B92E28"/>
    <w:rsid w:val="00BC5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41647"/>
  <w15:chartTrackingRefBased/>
  <w15:docId w15:val="{7FB6C996-3407-4872-B5C9-8A3FE5A4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5F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C5F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C5F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C5F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C5F8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C5F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F1592"/>
    <w:pPr>
      <w:ind w:left="720"/>
      <w:contextualSpacing/>
    </w:pPr>
  </w:style>
  <w:style w:type="paragraph" w:styleId="BalloonText">
    <w:name w:val="Balloon Text"/>
    <w:basedOn w:val="Normal"/>
    <w:link w:val="BalloonTextChar"/>
    <w:uiPriority w:val="99"/>
    <w:semiHidden/>
    <w:unhideWhenUsed/>
    <w:rsid w:val="006F1592"/>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6F1592"/>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504423">
      <w:bodyDiv w:val="1"/>
      <w:marLeft w:val="0"/>
      <w:marRight w:val="0"/>
      <w:marTop w:val="0"/>
      <w:marBottom w:val="0"/>
      <w:divBdr>
        <w:top w:val="none" w:sz="0" w:space="0" w:color="auto"/>
        <w:left w:val="none" w:sz="0" w:space="0" w:color="auto"/>
        <w:bottom w:val="none" w:sz="0" w:space="0" w:color="auto"/>
        <w:right w:val="none" w:sz="0" w:space="0" w:color="auto"/>
      </w:divBdr>
      <w:divsChild>
        <w:div w:id="711534475">
          <w:marLeft w:val="0"/>
          <w:marRight w:val="0"/>
          <w:marTop w:val="0"/>
          <w:marBottom w:val="0"/>
          <w:divBdr>
            <w:top w:val="none" w:sz="0" w:space="0" w:color="auto"/>
            <w:left w:val="none" w:sz="0" w:space="0" w:color="auto"/>
            <w:bottom w:val="none" w:sz="0" w:space="0" w:color="auto"/>
            <w:right w:val="none" w:sz="0" w:space="0" w:color="auto"/>
          </w:divBdr>
        </w:div>
        <w:div w:id="1389062965">
          <w:marLeft w:val="0"/>
          <w:marRight w:val="0"/>
          <w:marTop w:val="0"/>
          <w:marBottom w:val="0"/>
          <w:divBdr>
            <w:top w:val="none" w:sz="0" w:space="0" w:color="auto"/>
            <w:left w:val="none" w:sz="0" w:space="0" w:color="auto"/>
            <w:bottom w:val="none" w:sz="0" w:space="0" w:color="auto"/>
            <w:right w:val="none" w:sz="0" w:space="0" w:color="auto"/>
          </w:divBdr>
        </w:div>
        <w:div w:id="1222013323">
          <w:marLeft w:val="0"/>
          <w:marRight w:val="0"/>
          <w:marTop w:val="0"/>
          <w:marBottom w:val="0"/>
          <w:divBdr>
            <w:top w:val="none" w:sz="0" w:space="0" w:color="auto"/>
            <w:left w:val="none" w:sz="0" w:space="0" w:color="auto"/>
            <w:bottom w:val="none" w:sz="0" w:space="0" w:color="auto"/>
            <w:right w:val="none" w:sz="0" w:space="0" w:color="auto"/>
          </w:divBdr>
        </w:div>
        <w:div w:id="892697373">
          <w:marLeft w:val="0"/>
          <w:marRight w:val="0"/>
          <w:marTop w:val="0"/>
          <w:marBottom w:val="0"/>
          <w:divBdr>
            <w:top w:val="none" w:sz="0" w:space="0" w:color="auto"/>
            <w:left w:val="none" w:sz="0" w:space="0" w:color="auto"/>
            <w:bottom w:val="none" w:sz="0" w:space="0" w:color="auto"/>
            <w:right w:val="none" w:sz="0" w:space="0" w:color="auto"/>
          </w:divBdr>
        </w:div>
        <w:div w:id="221140648">
          <w:marLeft w:val="0"/>
          <w:marRight w:val="0"/>
          <w:marTop w:val="0"/>
          <w:marBottom w:val="0"/>
          <w:divBdr>
            <w:top w:val="none" w:sz="0" w:space="0" w:color="auto"/>
            <w:left w:val="none" w:sz="0" w:space="0" w:color="auto"/>
            <w:bottom w:val="none" w:sz="0" w:space="0" w:color="auto"/>
            <w:right w:val="none" w:sz="0" w:space="0" w:color="auto"/>
          </w:divBdr>
        </w:div>
        <w:div w:id="1566143048">
          <w:marLeft w:val="0"/>
          <w:marRight w:val="0"/>
          <w:marTop w:val="0"/>
          <w:marBottom w:val="0"/>
          <w:divBdr>
            <w:top w:val="none" w:sz="0" w:space="0" w:color="auto"/>
            <w:left w:val="none" w:sz="0" w:space="0" w:color="auto"/>
            <w:bottom w:val="none" w:sz="0" w:space="0" w:color="auto"/>
            <w:right w:val="none" w:sz="0" w:space="0" w:color="auto"/>
          </w:divBdr>
        </w:div>
        <w:div w:id="536938999">
          <w:marLeft w:val="0"/>
          <w:marRight w:val="0"/>
          <w:marTop w:val="0"/>
          <w:marBottom w:val="0"/>
          <w:divBdr>
            <w:top w:val="none" w:sz="0" w:space="0" w:color="auto"/>
            <w:left w:val="none" w:sz="0" w:space="0" w:color="auto"/>
            <w:bottom w:val="none" w:sz="0" w:space="0" w:color="auto"/>
            <w:right w:val="none" w:sz="0" w:space="0" w:color="auto"/>
          </w:divBdr>
        </w:div>
        <w:div w:id="1224297200">
          <w:marLeft w:val="0"/>
          <w:marRight w:val="0"/>
          <w:marTop w:val="0"/>
          <w:marBottom w:val="0"/>
          <w:divBdr>
            <w:top w:val="none" w:sz="0" w:space="0" w:color="auto"/>
            <w:left w:val="none" w:sz="0" w:space="0" w:color="auto"/>
            <w:bottom w:val="none" w:sz="0" w:space="0" w:color="auto"/>
            <w:right w:val="none" w:sz="0" w:space="0" w:color="auto"/>
          </w:divBdr>
        </w:div>
        <w:div w:id="2126145251">
          <w:marLeft w:val="0"/>
          <w:marRight w:val="0"/>
          <w:marTop w:val="0"/>
          <w:marBottom w:val="0"/>
          <w:divBdr>
            <w:top w:val="none" w:sz="0" w:space="0" w:color="auto"/>
            <w:left w:val="none" w:sz="0" w:space="0" w:color="auto"/>
            <w:bottom w:val="none" w:sz="0" w:space="0" w:color="auto"/>
            <w:right w:val="none" w:sz="0" w:space="0" w:color="auto"/>
          </w:divBdr>
        </w:div>
        <w:div w:id="793065304">
          <w:marLeft w:val="0"/>
          <w:marRight w:val="0"/>
          <w:marTop w:val="0"/>
          <w:marBottom w:val="0"/>
          <w:divBdr>
            <w:top w:val="none" w:sz="0" w:space="0" w:color="auto"/>
            <w:left w:val="none" w:sz="0" w:space="0" w:color="auto"/>
            <w:bottom w:val="none" w:sz="0" w:space="0" w:color="auto"/>
            <w:right w:val="none" w:sz="0" w:space="0" w:color="auto"/>
          </w:divBdr>
        </w:div>
        <w:div w:id="1092236106">
          <w:marLeft w:val="0"/>
          <w:marRight w:val="0"/>
          <w:marTop w:val="0"/>
          <w:marBottom w:val="0"/>
          <w:divBdr>
            <w:top w:val="none" w:sz="0" w:space="0" w:color="auto"/>
            <w:left w:val="none" w:sz="0" w:space="0" w:color="auto"/>
            <w:bottom w:val="none" w:sz="0" w:space="0" w:color="auto"/>
            <w:right w:val="none" w:sz="0" w:space="0" w:color="auto"/>
          </w:divBdr>
        </w:div>
        <w:div w:id="1177231071">
          <w:marLeft w:val="0"/>
          <w:marRight w:val="0"/>
          <w:marTop w:val="0"/>
          <w:marBottom w:val="0"/>
          <w:divBdr>
            <w:top w:val="none" w:sz="0" w:space="0" w:color="auto"/>
            <w:left w:val="none" w:sz="0" w:space="0" w:color="auto"/>
            <w:bottom w:val="none" w:sz="0" w:space="0" w:color="auto"/>
            <w:right w:val="none" w:sz="0" w:space="0" w:color="auto"/>
          </w:divBdr>
        </w:div>
        <w:div w:id="1886091781">
          <w:marLeft w:val="0"/>
          <w:marRight w:val="0"/>
          <w:marTop w:val="0"/>
          <w:marBottom w:val="0"/>
          <w:divBdr>
            <w:top w:val="none" w:sz="0" w:space="0" w:color="auto"/>
            <w:left w:val="none" w:sz="0" w:space="0" w:color="auto"/>
            <w:bottom w:val="none" w:sz="0" w:space="0" w:color="auto"/>
            <w:right w:val="none" w:sz="0" w:space="0" w:color="auto"/>
          </w:divBdr>
        </w:div>
        <w:div w:id="1736784271">
          <w:marLeft w:val="0"/>
          <w:marRight w:val="0"/>
          <w:marTop w:val="0"/>
          <w:marBottom w:val="0"/>
          <w:divBdr>
            <w:top w:val="none" w:sz="0" w:space="0" w:color="auto"/>
            <w:left w:val="none" w:sz="0" w:space="0" w:color="auto"/>
            <w:bottom w:val="none" w:sz="0" w:space="0" w:color="auto"/>
            <w:right w:val="none" w:sz="0" w:space="0" w:color="auto"/>
          </w:divBdr>
        </w:div>
        <w:div w:id="1834953074">
          <w:marLeft w:val="0"/>
          <w:marRight w:val="0"/>
          <w:marTop w:val="0"/>
          <w:marBottom w:val="0"/>
          <w:divBdr>
            <w:top w:val="none" w:sz="0" w:space="0" w:color="auto"/>
            <w:left w:val="none" w:sz="0" w:space="0" w:color="auto"/>
            <w:bottom w:val="none" w:sz="0" w:space="0" w:color="auto"/>
            <w:right w:val="none" w:sz="0" w:space="0" w:color="auto"/>
          </w:divBdr>
        </w:div>
        <w:div w:id="1745182762">
          <w:marLeft w:val="0"/>
          <w:marRight w:val="0"/>
          <w:marTop w:val="0"/>
          <w:marBottom w:val="0"/>
          <w:divBdr>
            <w:top w:val="none" w:sz="0" w:space="0" w:color="auto"/>
            <w:left w:val="none" w:sz="0" w:space="0" w:color="auto"/>
            <w:bottom w:val="none" w:sz="0" w:space="0" w:color="auto"/>
            <w:right w:val="none" w:sz="0" w:space="0" w:color="auto"/>
          </w:divBdr>
        </w:div>
        <w:div w:id="1714768860">
          <w:marLeft w:val="0"/>
          <w:marRight w:val="0"/>
          <w:marTop w:val="0"/>
          <w:marBottom w:val="0"/>
          <w:divBdr>
            <w:top w:val="none" w:sz="0" w:space="0" w:color="auto"/>
            <w:left w:val="none" w:sz="0" w:space="0" w:color="auto"/>
            <w:bottom w:val="none" w:sz="0" w:space="0" w:color="auto"/>
            <w:right w:val="none" w:sz="0" w:space="0" w:color="auto"/>
          </w:divBdr>
        </w:div>
        <w:div w:id="982275844">
          <w:marLeft w:val="0"/>
          <w:marRight w:val="0"/>
          <w:marTop w:val="0"/>
          <w:marBottom w:val="0"/>
          <w:divBdr>
            <w:top w:val="none" w:sz="0" w:space="0" w:color="auto"/>
            <w:left w:val="none" w:sz="0" w:space="0" w:color="auto"/>
            <w:bottom w:val="none" w:sz="0" w:space="0" w:color="auto"/>
            <w:right w:val="none" w:sz="0" w:space="0" w:color="auto"/>
          </w:divBdr>
        </w:div>
        <w:div w:id="2062705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F4C46-CC81-4C99-B7D4-70C59C14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Willis</dc:creator>
  <cp:keywords/>
  <dc:description/>
  <cp:lastModifiedBy>Amy Willis</cp:lastModifiedBy>
  <cp:revision>2</cp:revision>
  <cp:lastPrinted>2026-07-14T13:48:00Z</cp:lastPrinted>
  <dcterms:created xsi:type="dcterms:W3CDTF">2026-07-15T11:27:00Z</dcterms:created>
  <dcterms:modified xsi:type="dcterms:W3CDTF">2026-07-15T11:27:00Z</dcterms:modified>
</cp:coreProperties>
</file>