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763" w:rsidRDefault="00DE2763" w:rsidP="00C300C9">
      <w:pPr>
        <w:jc w:val="center"/>
        <w:rPr>
          <w:rFonts w:ascii="Comic Sans MS" w:hAnsi="Comic Sans MS"/>
          <w:sz w:val="20"/>
          <w:szCs w:val="20"/>
          <w:u w:val="single"/>
        </w:rPr>
      </w:pPr>
      <w:r w:rsidRPr="00DE2763">
        <w:rPr>
          <w:rFonts w:ascii="Comic Sans MS" w:hAnsi="Comic Sans MS"/>
          <w:noProof/>
          <w:sz w:val="20"/>
          <w:szCs w:val="20"/>
        </w:rPr>
        <w:drawing>
          <wp:inline distT="0" distB="0" distL="0" distR="0" wp14:anchorId="7844C484">
            <wp:extent cx="2667000" cy="1011555"/>
            <wp:effectExtent l="0" t="0" r="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inline>
        </w:drawing>
      </w:r>
      <w:bookmarkStart w:id="0" w:name="_GoBack"/>
      <w:bookmarkEnd w:id="0"/>
    </w:p>
    <w:p w:rsidR="00DE2763" w:rsidRDefault="00DE2763" w:rsidP="00C300C9">
      <w:pPr>
        <w:jc w:val="center"/>
        <w:rPr>
          <w:rFonts w:ascii="Comic Sans MS" w:hAnsi="Comic Sans MS"/>
          <w:sz w:val="20"/>
          <w:szCs w:val="20"/>
          <w:u w:val="single"/>
        </w:rPr>
      </w:pPr>
    </w:p>
    <w:p w:rsidR="002B7621" w:rsidRPr="00892553" w:rsidRDefault="002B7621" w:rsidP="00C300C9">
      <w:pPr>
        <w:jc w:val="center"/>
        <w:rPr>
          <w:rFonts w:ascii="Comic Sans MS" w:hAnsi="Comic Sans MS"/>
          <w:sz w:val="20"/>
          <w:szCs w:val="20"/>
          <w:u w:val="single"/>
        </w:rPr>
      </w:pPr>
      <w:r w:rsidRPr="00892553">
        <w:rPr>
          <w:rFonts w:ascii="Comic Sans MS" w:hAnsi="Comic Sans MS"/>
          <w:sz w:val="20"/>
          <w:szCs w:val="20"/>
          <w:u w:val="single"/>
        </w:rPr>
        <w:t>Design &amp; Technology Policy</w:t>
      </w:r>
      <w:r w:rsidR="00CF30F3" w:rsidRPr="00892553">
        <w:rPr>
          <w:rFonts w:ascii="Comic Sans MS" w:hAnsi="Comic Sans MS"/>
          <w:sz w:val="20"/>
          <w:szCs w:val="20"/>
          <w:u w:val="single"/>
        </w:rPr>
        <w:t xml:space="preserve"> 202</w:t>
      </w:r>
      <w:r w:rsidR="00863032">
        <w:rPr>
          <w:rFonts w:ascii="Comic Sans MS" w:hAnsi="Comic Sans MS"/>
          <w:sz w:val="20"/>
          <w:szCs w:val="20"/>
          <w:u w:val="single"/>
        </w:rPr>
        <w:t>4</w:t>
      </w:r>
    </w:p>
    <w:p w:rsidR="00C300C9" w:rsidRPr="00892553" w:rsidRDefault="002B7621" w:rsidP="00C300C9">
      <w:pPr>
        <w:jc w:val="center"/>
        <w:rPr>
          <w:rFonts w:ascii="Comic Sans MS" w:hAnsi="Comic Sans MS"/>
          <w:sz w:val="20"/>
          <w:szCs w:val="20"/>
        </w:rPr>
      </w:pPr>
      <w:r w:rsidRPr="00892553">
        <w:rPr>
          <w:rFonts w:ascii="Comic Sans MS" w:hAnsi="Comic Sans MS"/>
          <w:sz w:val="20"/>
          <w:szCs w:val="20"/>
        </w:rPr>
        <w:t xml:space="preserve">Design &amp; Technology takes the National Curriculum document as its basis. </w:t>
      </w:r>
      <w:r w:rsidR="00C300C9" w:rsidRPr="00892553">
        <w:rPr>
          <w:rFonts w:ascii="Comic Sans MS" w:hAnsi="Comic Sans MS"/>
          <w:sz w:val="20"/>
          <w:szCs w:val="20"/>
        </w:rPr>
        <w:t xml:space="preserve">It is </w:t>
      </w:r>
      <w:r w:rsidR="00863032">
        <w:rPr>
          <w:rFonts w:ascii="Comic Sans MS" w:hAnsi="Comic Sans MS"/>
          <w:sz w:val="20"/>
          <w:szCs w:val="20"/>
        </w:rPr>
        <w:t xml:space="preserve">a </w:t>
      </w:r>
      <w:r w:rsidR="00C300C9" w:rsidRPr="00892553">
        <w:rPr>
          <w:rFonts w:ascii="Comic Sans MS" w:hAnsi="Comic Sans MS"/>
          <w:sz w:val="20"/>
          <w:szCs w:val="20"/>
        </w:rPr>
        <w:t>part of the Early Years Curriculum strand</w:t>
      </w:r>
      <w:r w:rsidR="00250975" w:rsidRPr="00892553">
        <w:rPr>
          <w:rFonts w:ascii="Comic Sans MS" w:hAnsi="Comic Sans MS"/>
          <w:sz w:val="20"/>
          <w:szCs w:val="20"/>
        </w:rPr>
        <w:t>s</w:t>
      </w:r>
      <w:r w:rsidR="00C300C9" w:rsidRPr="00892553">
        <w:rPr>
          <w:rFonts w:ascii="Comic Sans MS" w:hAnsi="Comic Sans MS"/>
          <w:sz w:val="20"/>
          <w:szCs w:val="20"/>
        </w:rPr>
        <w:t xml:space="preserve"> of Expressive Arts and Design</w:t>
      </w:r>
      <w:r w:rsidR="00250975" w:rsidRPr="00892553">
        <w:rPr>
          <w:rFonts w:ascii="Comic Sans MS" w:hAnsi="Comic Sans MS"/>
          <w:sz w:val="20"/>
          <w:szCs w:val="20"/>
        </w:rPr>
        <w:t xml:space="preserve"> and Physical Development</w:t>
      </w:r>
      <w:r w:rsidR="00863032">
        <w:rPr>
          <w:rFonts w:ascii="Comic Sans MS" w:hAnsi="Comic Sans MS"/>
          <w:sz w:val="20"/>
          <w:szCs w:val="20"/>
        </w:rPr>
        <w:t xml:space="preserve">, with links to Mathematics, Communication and language and Understanding the world. </w:t>
      </w:r>
      <w:r w:rsidR="00C300C9" w:rsidRPr="00892553">
        <w:rPr>
          <w:rFonts w:ascii="Comic Sans MS" w:hAnsi="Comic Sans MS"/>
          <w:sz w:val="20"/>
          <w:szCs w:val="20"/>
        </w:rPr>
        <w:t xml:space="preserve"> We</w:t>
      </w:r>
      <w:r w:rsidRPr="00892553">
        <w:rPr>
          <w:rFonts w:ascii="Comic Sans MS" w:hAnsi="Comic Sans MS"/>
          <w:sz w:val="20"/>
          <w:szCs w:val="20"/>
        </w:rPr>
        <w:t xml:space="preserve"> beli</w:t>
      </w:r>
      <w:r w:rsidR="00863032">
        <w:rPr>
          <w:rFonts w:ascii="Comic Sans MS" w:hAnsi="Comic Sans MS"/>
          <w:sz w:val="20"/>
          <w:szCs w:val="20"/>
        </w:rPr>
        <w:t>eve that all pupils should have</w:t>
      </w:r>
      <w:r w:rsidRPr="00892553">
        <w:rPr>
          <w:rFonts w:ascii="Comic Sans MS" w:hAnsi="Comic Sans MS"/>
          <w:sz w:val="20"/>
          <w:szCs w:val="20"/>
        </w:rPr>
        <w:t xml:space="preserve"> access to a broad, balanced</w:t>
      </w:r>
      <w:r w:rsidR="00863032">
        <w:rPr>
          <w:rFonts w:ascii="Comic Sans MS" w:hAnsi="Comic Sans MS"/>
          <w:sz w:val="20"/>
          <w:szCs w:val="20"/>
        </w:rPr>
        <w:t>, sequential</w:t>
      </w:r>
      <w:r w:rsidRPr="00892553">
        <w:rPr>
          <w:rFonts w:ascii="Comic Sans MS" w:hAnsi="Comic Sans MS"/>
          <w:sz w:val="20"/>
          <w:szCs w:val="20"/>
        </w:rPr>
        <w:t xml:space="preserve"> and relevant curriculum.</w:t>
      </w:r>
    </w:p>
    <w:p w:rsidR="00C300C9" w:rsidRPr="00892553" w:rsidRDefault="00C300C9" w:rsidP="00C300C9">
      <w:pPr>
        <w:jc w:val="center"/>
        <w:rPr>
          <w:rFonts w:ascii="Comic Sans MS" w:hAnsi="Comic Sans MS"/>
          <w:sz w:val="20"/>
          <w:szCs w:val="20"/>
        </w:rPr>
      </w:pPr>
      <w:r w:rsidRPr="00892553">
        <w:rPr>
          <w:rFonts w:ascii="Comic Sans MS" w:hAnsi="Comic Sans MS"/>
          <w:sz w:val="20"/>
          <w:szCs w:val="20"/>
        </w:rPr>
        <w:t>In the EYFS (Early Years Foundation Stage)</w:t>
      </w:r>
      <w:r w:rsidR="00863032">
        <w:rPr>
          <w:rFonts w:ascii="Comic Sans MS" w:hAnsi="Comic Sans MS"/>
          <w:sz w:val="20"/>
          <w:szCs w:val="20"/>
        </w:rPr>
        <w:t xml:space="preserve"> DT</w:t>
      </w:r>
      <w:r w:rsidRPr="00892553">
        <w:rPr>
          <w:rFonts w:ascii="Comic Sans MS" w:hAnsi="Comic Sans MS"/>
          <w:sz w:val="20"/>
          <w:szCs w:val="20"/>
        </w:rPr>
        <w:t xml:space="preserve"> is integrated into the curriculum daily usually through building or craft activities and from ‘Year One’ upwards, t</w:t>
      </w:r>
      <w:r w:rsidR="002B7621" w:rsidRPr="00892553">
        <w:rPr>
          <w:rFonts w:ascii="Comic Sans MS" w:hAnsi="Comic Sans MS"/>
          <w:sz w:val="20"/>
          <w:szCs w:val="20"/>
        </w:rPr>
        <w:t>eachers planning and assessment for this subject is based on th</w:t>
      </w:r>
      <w:r w:rsidR="00CF30F3" w:rsidRPr="00892553">
        <w:rPr>
          <w:rFonts w:ascii="Comic Sans MS" w:hAnsi="Comic Sans MS"/>
          <w:sz w:val="20"/>
          <w:szCs w:val="20"/>
        </w:rPr>
        <w:t xml:space="preserve">e National Curriculum document, alongside Clive Davies. </w:t>
      </w:r>
    </w:p>
    <w:p w:rsidR="00C300C9" w:rsidRPr="00892553" w:rsidRDefault="002B7621" w:rsidP="00C300C9">
      <w:pPr>
        <w:jc w:val="center"/>
        <w:rPr>
          <w:rFonts w:ascii="Comic Sans MS" w:hAnsi="Comic Sans MS"/>
          <w:sz w:val="20"/>
          <w:szCs w:val="20"/>
        </w:rPr>
      </w:pPr>
      <w:r w:rsidRPr="00892553">
        <w:rPr>
          <w:rFonts w:ascii="Comic Sans MS" w:hAnsi="Comic Sans MS"/>
          <w:sz w:val="20"/>
          <w:szCs w:val="20"/>
        </w:rPr>
        <w:t xml:space="preserve">Throughout the school, children participate in activities planned with continuity and progression. Assessment of Design &amp; Technology is both formal and informal depending on the activity. Deeper knowledge and understanding </w:t>
      </w:r>
      <w:proofErr w:type="gramStart"/>
      <w:r w:rsidR="00863032">
        <w:rPr>
          <w:rFonts w:ascii="Comic Sans MS" w:hAnsi="Comic Sans MS"/>
          <w:sz w:val="20"/>
          <w:szCs w:val="20"/>
        </w:rPr>
        <w:t>is</w:t>
      </w:r>
      <w:proofErr w:type="gramEnd"/>
      <w:r w:rsidRPr="00892553">
        <w:rPr>
          <w:rFonts w:ascii="Comic Sans MS" w:hAnsi="Comic Sans MS"/>
          <w:sz w:val="20"/>
          <w:szCs w:val="20"/>
        </w:rPr>
        <w:t xml:space="preserve"> achieved through a </w:t>
      </w:r>
      <w:r w:rsidR="00892553" w:rsidRPr="00892553">
        <w:rPr>
          <w:rFonts w:ascii="Comic Sans MS" w:hAnsi="Comic Sans MS"/>
          <w:sz w:val="20"/>
          <w:szCs w:val="20"/>
        </w:rPr>
        <w:t>progressive curriculum. Where the children have opportunities to build upon the skills they already have.</w:t>
      </w:r>
    </w:p>
    <w:p w:rsidR="00C300C9" w:rsidRPr="00892553" w:rsidRDefault="002B7621" w:rsidP="00C300C9">
      <w:pPr>
        <w:jc w:val="center"/>
        <w:rPr>
          <w:rFonts w:ascii="Comic Sans MS" w:hAnsi="Comic Sans MS"/>
          <w:sz w:val="20"/>
          <w:szCs w:val="20"/>
        </w:rPr>
      </w:pPr>
      <w:r w:rsidRPr="00892553">
        <w:rPr>
          <w:rFonts w:ascii="Comic Sans MS" w:hAnsi="Comic Sans MS"/>
          <w:sz w:val="20"/>
          <w:szCs w:val="20"/>
        </w:rPr>
        <w:t xml:space="preserve">Design &amp; Technology activity is concerned with technical knowledge and understanding, designing, making and evaluating. As Design &amp; Technology is a mainly practical subject, the safety of children is always considered. Safety aspects are indicated within each unit of work. Cross curricular links include measurement (Mathematics), discussion (English), the use of electrical circuits (Science), the use of </w:t>
      </w:r>
      <w:r w:rsidR="00250975" w:rsidRPr="00892553">
        <w:rPr>
          <w:rFonts w:ascii="Comic Sans MS" w:hAnsi="Comic Sans MS"/>
          <w:sz w:val="20"/>
          <w:szCs w:val="20"/>
        </w:rPr>
        <w:t>technology</w:t>
      </w:r>
      <w:r w:rsidRPr="00892553">
        <w:rPr>
          <w:rFonts w:ascii="Comic Sans MS" w:hAnsi="Comic Sans MS"/>
          <w:sz w:val="20"/>
          <w:szCs w:val="20"/>
        </w:rPr>
        <w:t xml:space="preserve"> to record results and the visual and tactile</w:t>
      </w:r>
      <w:r w:rsidR="00892553" w:rsidRPr="00892553">
        <w:rPr>
          <w:rFonts w:ascii="Comic Sans MS" w:hAnsi="Comic Sans MS"/>
          <w:sz w:val="20"/>
          <w:szCs w:val="20"/>
        </w:rPr>
        <w:t xml:space="preserve"> properties of materials (Art, Computing and </w:t>
      </w:r>
      <w:r w:rsidRPr="00892553">
        <w:rPr>
          <w:rFonts w:ascii="Comic Sans MS" w:hAnsi="Comic Sans MS"/>
          <w:sz w:val="20"/>
          <w:szCs w:val="20"/>
        </w:rPr>
        <w:t>Science).</w:t>
      </w:r>
    </w:p>
    <w:p w:rsidR="00AB3362" w:rsidRPr="00892553" w:rsidRDefault="00AB3362" w:rsidP="00C300C9">
      <w:pPr>
        <w:jc w:val="center"/>
        <w:rPr>
          <w:rFonts w:ascii="Comic Sans MS" w:hAnsi="Comic Sans MS"/>
          <w:sz w:val="20"/>
          <w:szCs w:val="20"/>
          <w:u w:val="single"/>
        </w:rPr>
      </w:pPr>
      <w:r w:rsidRPr="00892553">
        <w:rPr>
          <w:rFonts w:ascii="Comic Sans MS" w:hAnsi="Comic Sans MS"/>
          <w:sz w:val="20"/>
          <w:szCs w:val="20"/>
          <w:u w:val="single"/>
        </w:rPr>
        <w:t xml:space="preserve"> Aims:</w:t>
      </w:r>
    </w:p>
    <w:p w:rsidR="00AB3362" w:rsidRPr="00892553" w:rsidRDefault="00AB3362" w:rsidP="00AB3362">
      <w:pPr>
        <w:rPr>
          <w:rFonts w:ascii="Comic Sans MS" w:hAnsi="Comic Sans MS"/>
          <w:sz w:val="20"/>
          <w:szCs w:val="20"/>
          <w:u w:val="single"/>
        </w:rPr>
      </w:pPr>
      <w:r w:rsidRPr="00892553">
        <w:rPr>
          <w:rFonts w:ascii="Comic Sans MS" w:hAnsi="Comic Sans MS"/>
          <w:sz w:val="20"/>
          <w:szCs w:val="20"/>
          <w:u w:val="single"/>
        </w:rPr>
        <w:t>EYFS:</w:t>
      </w:r>
    </w:p>
    <w:p w:rsidR="00892553" w:rsidRPr="00892553" w:rsidRDefault="00892553" w:rsidP="00892553">
      <w:pPr>
        <w:pStyle w:val="TableParagraph"/>
        <w:numPr>
          <w:ilvl w:val="0"/>
          <w:numId w:val="2"/>
        </w:numPr>
        <w:tabs>
          <w:tab w:val="left" w:pos="282"/>
        </w:tabs>
        <w:spacing w:before="104" w:line="266" w:lineRule="auto"/>
        <w:ind w:right="156"/>
        <w:rPr>
          <w:rFonts w:ascii="Comic Sans MS" w:hAnsi="Comic Sans MS"/>
          <w:sz w:val="20"/>
          <w:szCs w:val="20"/>
        </w:rPr>
      </w:pPr>
      <w:r w:rsidRPr="00892553">
        <w:rPr>
          <w:rFonts w:ascii="Comic Sans MS" w:hAnsi="Comic Sans MS"/>
          <w:color w:val="231F20"/>
          <w:spacing w:val="-1"/>
          <w:sz w:val="20"/>
          <w:szCs w:val="20"/>
        </w:rPr>
        <w:t xml:space="preserve">Safely </w:t>
      </w:r>
      <w:r w:rsidRPr="00892553">
        <w:rPr>
          <w:rFonts w:ascii="Comic Sans MS" w:hAnsi="Comic Sans MS"/>
          <w:color w:val="231F20"/>
          <w:sz w:val="20"/>
          <w:szCs w:val="20"/>
        </w:rPr>
        <w:t>use and explore a variety of materials, tools and</w:t>
      </w:r>
      <w:r w:rsidRPr="00892553">
        <w:rPr>
          <w:rFonts w:ascii="Comic Sans MS" w:hAnsi="Comic Sans MS"/>
          <w:color w:val="231F20"/>
          <w:spacing w:val="1"/>
          <w:sz w:val="20"/>
          <w:szCs w:val="20"/>
        </w:rPr>
        <w:t xml:space="preserve"> </w:t>
      </w:r>
      <w:r w:rsidRPr="00892553">
        <w:rPr>
          <w:rFonts w:ascii="Comic Sans MS" w:hAnsi="Comic Sans MS"/>
          <w:color w:val="231F20"/>
          <w:spacing w:val="-1"/>
          <w:sz w:val="20"/>
          <w:szCs w:val="20"/>
        </w:rPr>
        <w:t>techniques,</w:t>
      </w:r>
      <w:r w:rsidRPr="00892553">
        <w:rPr>
          <w:rFonts w:ascii="Comic Sans MS" w:hAnsi="Comic Sans MS"/>
          <w:color w:val="231F20"/>
          <w:spacing w:val="-9"/>
          <w:sz w:val="20"/>
          <w:szCs w:val="20"/>
        </w:rPr>
        <w:t xml:space="preserve"> </w:t>
      </w:r>
      <w:r w:rsidRPr="00892553">
        <w:rPr>
          <w:rFonts w:ascii="Comic Sans MS" w:hAnsi="Comic Sans MS"/>
          <w:color w:val="231F20"/>
          <w:spacing w:val="-1"/>
          <w:sz w:val="20"/>
          <w:szCs w:val="20"/>
        </w:rPr>
        <w:t>experimenting</w:t>
      </w:r>
      <w:r w:rsidRPr="00892553">
        <w:rPr>
          <w:rFonts w:ascii="Comic Sans MS" w:hAnsi="Comic Sans MS"/>
          <w:color w:val="231F20"/>
          <w:spacing w:val="-10"/>
          <w:sz w:val="20"/>
          <w:szCs w:val="20"/>
        </w:rPr>
        <w:t xml:space="preserve"> </w:t>
      </w:r>
      <w:r w:rsidRPr="00892553">
        <w:rPr>
          <w:rFonts w:ascii="Comic Sans MS" w:hAnsi="Comic Sans MS"/>
          <w:color w:val="231F20"/>
          <w:spacing w:val="-1"/>
          <w:sz w:val="20"/>
          <w:szCs w:val="20"/>
        </w:rPr>
        <w:t>with</w:t>
      </w:r>
      <w:r w:rsidRPr="00892553">
        <w:rPr>
          <w:rFonts w:ascii="Comic Sans MS" w:hAnsi="Comic Sans MS"/>
          <w:color w:val="231F20"/>
          <w:spacing w:val="-10"/>
          <w:sz w:val="20"/>
          <w:szCs w:val="20"/>
        </w:rPr>
        <w:t xml:space="preserve"> </w:t>
      </w:r>
      <w:r w:rsidRPr="00892553">
        <w:rPr>
          <w:rFonts w:ascii="Comic Sans MS" w:hAnsi="Comic Sans MS"/>
          <w:color w:val="231F20"/>
          <w:spacing w:val="-1"/>
          <w:sz w:val="20"/>
          <w:szCs w:val="20"/>
        </w:rPr>
        <w:t>colour,</w:t>
      </w:r>
      <w:r w:rsidRPr="00892553">
        <w:rPr>
          <w:rFonts w:ascii="Comic Sans MS" w:hAnsi="Comic Sans MS"/>
          <w:color w:val="231F20"/>
          <w:spacing w:val="-9"/>
          <w:sz w:val="20"/>
          <w:szCs w:val="20"/>
        </w:rPr>
        <w:t xml:space="preserve"> </w:t>
      </w:r>
      <w:r w:rsidRPr="00892553">
        <w:rPr>
          <w:rFonts w:ascii="Comic Sans MS" w:hAnsi="Comic Sans MS"/>
          <w:color w:val="231F20"/>
          <w:sz w:val="20"/>
          <w:szCs w:val="20"/>
        </w:rPr>
        <w:t>design,</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texture,</w:t>
      </w:r>
      <w:r w:rsidRPr="00892553">
        <w:rPr>
          <w:rFonts w:ascii="Comic Sans MS" w:hAnsi="Comic Sans MS"/>
          <w:color w:val="231F20"/>
          <w:spacing w:val="-9"/>
          <w:sz w:val="20"/>
          <w:szCs w:val="20"/>
        </w:rPr>
        <w:t xml:space="preserve"> </w:t>
      </w:r>
      <w:r w:rsidRPr="00892553">
        <w:rPr>
          <w:rFonts w:ascii="Comic Sans MS" w:hAnsi="Comic Sans MS"/>
          <w:color w:val="231F20"/>
          <w:sz w:val="20"/>
          <w:szCs w:val="20"/>
        </w:rPr>
        <w:t>form</w:t>
      </w:r>
      <w:r w:rsidRPr="00892553">
        <w:rPr>
          <w:rFonts w:ascii="Comic Sans MS" w:hAnsi="Comic Sans MS"/>
          <w:color w:val="231F20"/>
          <w:spacing w:val="-41"/>
          <w:sz w:val="20"/>
          <w:szCs w:val="20"/>
        </w:rPr>
        <w:t xml:space="preserve"> </w:t>
      </w:r>
      <w:r w:rsidRPr="00892553">
        <w:rPr>
          <w:rFonts w:ascii="Comic Sans MS" w:hAnsi="Comic Sans MS"/>
          <w:color w:val="231F20"/>
          <w:sz w:val="20"/>
          <w:szCs w:val="20"/>
        </w:rPr>
        <w:t>and</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function</w:t>
      </w:r>
    </w:p>
    <w:p w:rsidR="00892553" w:rsidRPr="00892553" w:rsidRDefault="00892553" w:rsidP="00892553">
      <w:pPr>
        <w:pStyle w:val="TableParagraph"/>
        <w:numPr>
          <w:ilvl w:val="0"/>
          <w:numId w:val="2"/>
        </w:numPr>
        <w:tabs>
          <w:tab w:val="left" w:pos="282"/>
        </w:tabs>
        <w:spacing w:before="86"/>
        <w:rPr>
          <w:rFonts w:ascii="Comic Sans MS" w:hAnsi="Comic Sans MS"/>
          <w:sz w:val="20"/>
          <w:szCs w:val="20"/>
        </w:rPr>
      </w:pPr>
      <w:r w:rsidRPr="00892553">
        <w:rPr>
          <w:rFonts w:ascii="Comic Sans MS" w:hAnsi="Comic Sans MS"/>
          <w:color w:val="231F20"/>
          <w:spacing w:val="-1"/>
          <w:sz w:val="20"/>
          <w:szCs w:val="20"/>
        </w:rPr>
        <w:t>Share</w:t>
      </w:r>
      <w:r w:rsidRPr="00892553">
        <w:rPr>
          <w:rFonts w:ascii="Comic Sans MS" w:hAnsi="Comic Sans MS"/>
          <w:color w:val="231F20"/>
          <w:spacing w:val="-10"/>
          <w:sz w:val="20"/>
          <w:szCs w:val="20"/>
        </w:rPr>
        <w:t xml:space="preserve"> </w:t>
      </w:r>
      <w:r w:rsidRPr="00892553">
        <w:rPr>
          <w:rFonts w:ascii="Comic Sans MS" w:hAnsi="Comic Sans MS"/>
          <w:color w:val="231F20"/>
          <w:spacing w:val="-1"/>
          <w:sz w:val="20"/>
          <w:szCs w:val="20"/>
        </w:rPr>
        <w:t>their</w:t>
      </w:r>
      <w:r w:rsidRPr="00892553">
        <w:rPr>
          <w:rFonts w:ascii="Comic Sans MS" w:hAnsi="Comic Sans MS"/>
          <w:color w:val="231F20"/>
          <w:spacing w:val="-9"/>
          <w:sz w:val="20"/>
          <w:szCs w:val="20"/>
        </w:rPr>
        <w:t xml:space="preserve"> </w:t>
      </w:r>
      <w:r w:rsidRPr="00892553">
        <w:rPr>
          <w:rFonts w:ascii="Comic Sans MS" w:hAnsi="Comic Sans MS"/>
          <w:color w:val="231F20"/>
          <w:spacing w:val="-1"/>
          <w:sz w:val="20"/>
          <w:szCs w:val="20"/>
        </w:rPr>
        <w:t>creations,</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explaining</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the</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process</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they</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have</w:t>
      </w:r>
      <w:r w:rsidRPr="00892553">
        <w:rPr>
          <w:rFonts w:ascii="Comic Sans MS" w:hAnsi="Comic Sans MS"/>
          <w:color w:val="231F20"/>
          <w:spacing w:val="-9"/>
          <w:sz w:val="20"/>
          <w:szCs w:val="20"/>
        </w:rPr>
        <w:t xml:space="preserve"> </w:t>
      </w:r>
      <w:r w:rsidRPr="00892553">
        <w:rPr>
          <w:rFonts w:ascii="Comic Sans MS" w:hAnsi="Comic Sans MS"/>
          <w:color w:val="231F20"/>
          <w:sz w:val="20"/>
          <w:szCs w:val="20"/>
        </w:rPr>
        <w:t>used</w:t>
      </w:r>
    </w:p>
    <w:p w:rsidR="00AB3362" w:rsidRPr="00892553" w:rsidRDefault="00892553" w:rsidP="00892553">
      <w:pPr>
        <w:pStyle w:val="ListParagraph"/>
        <w:numPr>
          <w:ilvl w:val="0"/>
          <w:numId w:val="2"/>
        </w:numPr>
        <w:rPr>
          <w:rFonts w:ascii="Comic Sans MS" w:hAnsi="Comic Sans MS"/>
          <w:sz w:val="20"/>
          <w:szCs w:val="20"/>
          <w:u w:val="single"/>
        </w:rPr>
      </w:pPr>
      <w:r w:rsidRPr="00892553">
        <w:rPr>
          <w:rFonts w:ascii="Comic Sans MS" w:hAnsi="Comic Sans MS"/>
          <w:color w:val="231F20"/>
          <w:spacing w:val="-1"/>
          <w:sz w:val="20"/>
          <w:szCs w:val="20"/>
        </w:rPr>
        <w:t>Make</w:t>
      </w:r>
      <w:r w:rsidRPr="00892553">
        <w:rPr>
          <w:rFonts w:ascii="Comic Sans MS" w:hAnsi="Comic Sans MS"/>
          <w:color w:val="231F20"/>
          <w:spacing w:val="-9"/>
          <w:sz w:val="20"/>
          <w:szCs w:val="20"/>
        </w:rPr>
        <w:t xml:space="preserve"> </w:t>
      </w:r>
      <w:r w:rsidRPr="00892553">
        <w:rPr>
          <w:rFonts w:ascii="Comic Sans MS" w:hAnsi="Comic Sans MS"/>
          <w:color w:val="231F20"/>
          <w:spacing w:val="-1"/>
          <w:sz w:val="20"/>
          <w:szCs w:val="20"/>
        </w:rPr>
        <w:t>use</w:t>
      </w:r>
      <w:r w:rsidRPr="00892553">
        <w:rPr>
          <w:rFonts w:ascii="Comic Sans MS" w:hAnsi="Comic Sans MS"/>
          <w:color w:val="231F20"/>
          <w:spacing w:val="-10"/>
          <w:sz w:val="20"/>
          <w:szCs w:val="20"/>
        </w:rPr>
        <w:t xml:space="preserve"> </w:t>
      </w:r>
      <w:r w:rsidRPr="00892553">
        <w:rPr>
          <w:rFonts w:ascii="Comic Sans MS" w:hAnsi="Comic Sans MS"/>
          <w:color w:val="231F20"/>
          <w:spacing w:val="-1"/>
          <w:sz w:val="20"/>
          <w:szCs w:val="20"/>
        </w:rPr>
        <w:t>of</w:t>
      </w:r>
      <w:r w:rsidRPr="00892553">
        <w:rPr>
          <w:rFonts w:ascii="Comic Sans MS" w:hAnsi="Comic Sans MS"/>
          <w:color w:val="231F20"/>
          <w:spacing w:val="-9"/>
          <w:sz w:val="20"/>
          <w:szCs w:val="20"/>
        </w:rPr>
        <w:t xml:space="preserve"> </w:t>
      </w:r>
      <w:r w:rsidRPr="00892553">
        <w:rPr>
          <w:rFonts w:ascii="Comic Sans MS" w:hAnsi="Comic Sans MS"/>
          <w:color w:val="231F20"/>
          <w:spacing w:val="-1"/>
          <w:sz w:val="20"/>
          <w:szCs w:val="20"/>
        </w:rPr>
        <w:t>props</w:t>
      </w:r>
      <w:r w:rsidRPr="00892553">
        <w:rPr>
          <w:rFonts w:ascii="Comic Sans MS" w:hAnsi="Comic Sans MS"/>
          <w:color w:val="231F20"/>
          <w:spacing w:val="-10"/>
          <w:sz w:val="20"/>
          <w:szCs w:val="20"/>
        </w:rPr>
        <w:t xml:space="preserve"> </w:t>
      </w:r>
      <w:r w:rsidRPr="00892553">
        <w:rPr>
          <w:rFonts w:ascii="Comic Sans MS" w:hAnsi="Comic Sans MS"/>
          <w:color w:val="231F20"/>
          <w:spacing w:val="-1"/>
          <w:sz w:val="20"/>
          <w:szCs w:val="20"/>
        </w:rPr>
        <w:t>and</w:t>
      </w:r>
      <w:r w:rsidRPr="00892553">
        <w:rPr>
          <w:rFonts w:ascii="Comic Sans MS" w:hAnsi="Comic Sans MS"/>
          <w:color w:val="231F20"/>
          <w:spacing w:val="-9"/>
          <w:sz w:val="20"/>
          <w:szCs w:val="20"/>
        </w:rPr>
        <w:t xml:space="preserve"> </w:t>
      </w:r>
      <w:r w:rsidRPr="00892553">
        <w:rPr>
          <w:rFonts w:ascii="Comic Sans MS" w:hAnsi="Comic Sans MS"/>
          <w:color w:val="231F20"/>
          <w:spacing w:val="-1"/>
          <w:sz w:val="20"/>
          <w:szCs w:val="20"/>
        </w:rPr>
        <w:t>materials</w:t>
      </w:r>
      <w:r w:rsidRPr="00892553">
        <w:rPr>
          <w:rFonts w:ascii="Comic Sans MS" w:hAnsi="Comic Sans MS"/>
          <w:color w:val="231F20"/>
          <w:spacing w:val="-10"/>
          <w:sz w:val="20"/>
          <w:szCs w:val="20"/>
        </w:rPr>
        <w:t xml:space="preserve"> </w:t>
      </w:r>
      <w:r w:rsidRPr="00892553">
        <w:rPr>
          <w:rFonts w:ascii="Comic Sans MS" w:hAnsi="Comic Sans MS"/>
          <w:color w:val="231F20"/>
          <w:spacing w:val="-1"/>
          <w:sz w:val="20"/>
          <w:szCs w:val="20"/>
        </w:rPr>
        <w:t>when</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role</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playing</w:t>
      </w:r>
      <w:r w:rsidRPr="00892553">
        <w:rPr>
          <w:rFonts w:ascii="Comic Sans MS" w:hAnsi="Comic Sans MS"/>
          <w:color w:val="231F20"/>
          <w:spacing w:val="-42"/>
          <w:sz w:val="20"/>
          <w:szCs w:val="20"/>
        </w:rPr>
        <w:t xml:space="preserve"> </w:t>
      </w:r>
      <w:r w:rsidRPr="00892553">
        <w:rPr>
          <w:rFonts w:ascii="Comic Sans MS" w:hAnsi="Comic Sans MS"/>
          <w:color w:val="231F20"/>
          <w:sz w:val="20"/>
          <w:szCs w:val="20"/>
        </w:rPr>
        <w:t>characters</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in</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narratives</w:t>
      </w:r>
      <w:r w:rsidRPr="00892553">
        <w:rPr>
          <w:rFonts w:ascii="Comic Sans MS" w:hAnsi="Comic Sans MS"/>
          <w:color w:val="231F20"/>
          <w:spacing w:val="-9"/>
          <w:sz w:val="20"/>
          <w:szCs w:val="20"/>
        </w:rPr>
        <w:t xml:space="preserve"> </w:t>
      </w:r>
      <w:r w:rsidRPr="00892553">
        <w:rPr>
          <w:rFonts w:ascii="Comic Sans MS" w:hAnsi="Comic Sans MS"/>
          <w:color w:val="231F20"/>
          <w:sz w:val="20"/>
          <w:szCs w:val="20"/>
        </w:rPr>
        <w:t>and</w:t>
      </w:r>
      <w:r w:rsidRPr="00892553">
        <w:rPr>
          <w:rFonts w:ascii="Comic Sans MS" w:hAnsi="Comic Sans MS"/>
          <w:color w:val="231F20"/>
          <w:spacing w:val="-10"/>
          <w:sz w:val="20"/>
          <w:szCs w:val="20"/>
        </w:rPr>
        <w:t xml:space="preserve"> </w:t>
      </w:r>
      <w:r w:rsidRPr="00892553">
        <w:rPr>
          <w:rFonts w:ascii="Comic Sans MS" w:hAnsi="Comic Sans MS"/>
          <w:color w:val="231F20"/>
          <w:sz w:val="20"/>
          <w:szCs w:val="20"/>
        </w:rPr>
        <w:t>stories</w:t>
      </w:r>
    </w:p>
    <w:p w:rsidR="00892553" w:rsidRPr="00892553" w:rsidRDefault="00892553" w:rsidP="00892553">
      <w:pPr>
        <w:pStyle w:val="ListParagraph"/>
        <w:numPr>
          <w:ilvl w:val="0"/>
          <w:numId w:val="2"/>
        </w:numPr>
        <w:rPr>
          <w:rFonts w:ascii="Comic Sans MS" w:hAnsi="Comic Sans MS"/>
          <w:sz w:val="20"/>
          <w:szCs w:val="20"/>
        </w:rPr>
      </w:pPr>
      <w:r w:rsidRPr="00892553">
        <w:rPr>
          <w:rFonts w:ascii="Comic Sans MS" w:hAnsi="Comic Sans MS"/>
          <w:sz w:val="20"/>
          <w:szCs w:val="20"/>
        </w:rPr>
        <w:t>Hold a pencil effectively in preparation for fluent writing –</w:t>
      </w:r>
    </w:p>
    <w:p w:rsidR="00892553" w:rsidRPr="00892553" w:rsidRDefault="00892553" w:rsidP="00863032">
      <w:pPr>
        <w:pStyle w:val="ListParagraph"/>
        <w:ind w:left="281"/>
        <w:rPr>
          <w:rFonts w:ascii="Comic Sans MS" w:hAnsi="Comic Sans MS"/>
          <w:sz w:val="20"/>
          <w:szCs w:val="20"/>
        </w:rPr>
      </w:pPr>
      <w:r w:rsidRPr="00892553">
        <w:rPr>
          <w:rFonts w:ascii="Comic Sans MS" w:hAnsi="Comic Sans MS"/>
          <w:sz w:val="20"/>
          <w:szCs w:val="20"/>
        </w:rPr>
        <w:t xml:space="preserve">using the </w:t>
      </w:r>
      <w:r>
        <w:rPr>
          <w:rFonts w:ascii="Comic Sans MS" w:hAnsi="Comic Sans MS"/>
          <w:sz w:val="20"/>
          <w:szCs w:val="20"/>
        </w:rPr>
        <w:t>tripod grip in almost all cases</w:t>
      </w:r>
    </w:p>
    <w:p w:rsidR="00892553" w:rsidRPr="00892553" w:rsidRDefault="00892553" w:rsidP="00892553">
      <w:pPr>
        <w:pStyle w:val="ListParagraph"/>
        <w:numPr>
          <w:ilvl w:val="0"/>
          <w:numId w:val="2"/>
        </w:numPr>
        <w:rPr>
          <w:rFonts w:ascii="Comic Sans MS" w:hAnsi="Comic Sans MS"/>
          <w:sz w:val="20"/>
          <w:szCs w:val="20"/>
        </w:rPr>
      </w:pPr>
      <w:r w:rsidRPr="00892553">
        <w:rPr>
          <w:rFonts w:ascii="Comic Sans MS" w:hAnsi="Comic Sans MS"/>
          <w:sz w:val="20"/>
          <w:szCs w:val="20"/>
        </w:rPr>
        <w:t>Use a range of small tools, including sci</w:t>
      </w:r>
      <w:r>
        <w:rPr>
          <w:rFonts w:ascii="Comic Sans MS" w:hAnsi="Comic Sans MS"/>
          <w:sz w:val="20"/>
          <w:szCs w:val="20"/>
        </w:rPr>
        <w:t>ssors, paintbrushes and cutlery</w:t>
      </w:r>
    </w:p>
    <w:p w:rsidR="00892553" w:rsidRPr="00892553" w:rsidRDefault="00892553" w:rsidP="00892553">
      <w:pPr>
        <w:pStyle w:val="ListParagraph"/>
        <w:numPr>
          <w:ilvl w:val="0"/>
          <w:numId w:val="2"/>
        </w:numPr>
        <w:rPr>
          <w:rFonts w:ascii="Comic Sans MS" w:hAnsi="Comic Sans MS"/>
          <w:sz w:val="20"/>
          <w:szCs w:val="20"/>
        </w:rPr>
      </w:pPr>
      <w:r w:rsidRPr="00892553">
        <w:rPr>
          <w:rFonts w:ascii="Comic Sans MS" w:hAnsi="Comic Sans MS"/>
          <w:sz w:val="20"/>
          <w:szCs w:val="20"/>
        </w:rPr>
        <w:t>Begin to show accu</w:t>
      </w:r>
      <w:r>
        <w:rPr>
          <w:rFonts w:ascii="Comic Sans MS" w:hAnsi="Comic Sans MS"/>
          <w:sz w:val="20"/>
          <w:szCs w:val="20"/>
        </w:rPr>
        <w:t>racy and care when drawing</w:t>
      </w:r>
    </w:p>
    <w:p w:rsidR="00C300C9" w:rsidRPr="00892553" w:rsidRDefault="002B7621" w:rsidP="00AB3362">
      <w:pPr>
        <w:rPr>
          <w:rFonts w:ascii="Comic Sans MS" w:hAnsi="Comic Sans MS"/>
          <w:sz w:val="20"/>
          <w:szCs w:val="20"/>
          <w:u w:val="single"/>
        </w:rPr>
      </w:pPr>
      <w:r w:rsidRPr="00892553">
        <w:rPr>
          <w:rFonts w:ascii="Comic Sans MS" w:hAnsi="Comic Sans MS"/>
          <w:sz w:val="20"/>
          <w:szCs w:val="20"/>
          <w:u w:val="single"/>
        </w:rPr>
        <w:t>The National Curriculum for Design and Technology aims to ensure that all pupils:</w:t>
      </w:r>
    </w:p>
    <w:p w:rsidR="00C300C9" w:rsidRPr="00892553" w:rsidRDefault="002B7621" w:rsidP="00C300C9">
      <w:pPr>
        <w:jc w:val="center"/>
        <w:rPr>
          <w:rFonts w:ascii="Comic Sans MS" w:hAnsi="Comic Sans MS"/>
          <w:sz w:val="20"/>
          <w:szCs w:val="20"/>
        </w:rPr>
      </w:pPr>
      <w:r w:rsidRPr="00892553">
        <w:rPr>
          <w:rFonts w:ascii="Comic Sans MS" w:hAnsi="Comic Sans MS"/>
          <w:sz w:val="20"/>
          <w:szCs w:val="20"/>
        </w:rPr>
        <w:lastRenderedPageBreak/>
        <w:t xml:space="preserve"> </w:t>
      </w:r>
      <w:r w:rsidRPr="00892553">
        <w:rPr>
          <w:rFonts w:ascii="Comic Sans MS" w:hAnsi="Comic Sans MS"/>
          <w:sz w:val="20"/>
          <w:szCs w:val="20"/>
        </w:rPr>
        <w:sym w:font="Symbol" w:char="F0B7"/>
      </w:r>
      <w:r w:rsidRPr="00892553">
        <w:rPr>
          <w:rFonts w:ascii="Comic Sans MS" w:hAnsi="Comic Sans MS"/>
          <w:sz w:val="20"/>
          <w:szCs w:val="20"/>
        </w:rPr>
        <w:t xml:space="preserve"> Develop the creative, technical and practical expertise needed to perform everyday tasks confidently and to participate successfully in an i</w:t>
      </w:r>
      <w:r w:rsidR="00892553" w:rsidRPr="00892553">
        <w:rPr>
          <w:rFonts w:ascii="Comic Sans MS" w:hAnsi="Comic Sans MS"/>
          <w:sz w:val="20"/>
          <w:szCs w:val="20"/>
        </w:rPr>
        <w:t>ncreasingly technological world</w:t>
      </w:r>
    </w:p>
    <w:p w:rsidR="00C300C9" w:rsidRPr="00892553" w:rsidRDefault="002B7621" w:rsidP="00C300C9">
      <w:pPr>
        <w:jc w:val="center"/>
        <w:rPr>
          <w:rFonts w:ascii="Comic Sans MS" w:hAnsi="Comic Sans MS"/>
          <w:sz w:val="20"/>
          <w:szCs w:val="20"/>
        </w:rPr>
      </w:pPr>
      <w:r w:rsidRPr="00892553">
        <w:rPr>
          <w:rFonts w:ascii="Comic Sans MS" w:hAnsi="Comic Sans MS"/>
          <w:sz w:val="20"/>
          <w:szCs w:val="20"/>
        </w:rPr>
        <w:t xml:space="preserve"> </w:t>
      </w:r>
      <w:r w:rsidRPr="00892553">
        <w:rPr>
          <w:rFonts w:ascii="Comic Sans MS" w:hAnsi="Comic Sans MS"/>
          <w:sz w:val="20"/>
          <w:szCs w:val="20"/>
        </w:rPr>
        <w:sym w:font="Symbol" w:char="F0B7"/>
      </w:r>
      <w:r w:rsidRPr="00892553">
        <w:rPr>
          <w:rFonts w:ascii="Comic Sans MS" w:hAnsi="Comic Sans MS"/>
          <w:sz w:val="20"/>
          <w:szCs w:val="20"/>
        </w:rPr>
        <w:t xml:space="preserve"> Build and apply a repertoire of knowledge, understanding and skills in order to design and make high quality prototypes and pro</w:t>
      </w:r>
      <w:r w:rsidR="00892553" w:rsidRPr="00892553">
        <w:rPr>
          <w:rFonts w:ascii="Comic Sans MS" w:hAnsi="Comic Sans MS"/>
          <w:sz w:val="20"/>
          <w:szCs w:val="20"/>
        </w:rPr>
        <w:t>ducts for a wide range of users</w:t>
      </w:r>
    </w:p>
    <w:p w:rsidR="00C300C9" w:rsidRPr="00892553" w:rsidRDefault="002B7621" w:rsidP="00C300C9">
      <w:pPr>
        <w:jc w:val="center"/>
        <w:rPr>
          <w:rFonts w:ascii="Comic Sans MS" w:hAnsi="Comic Sans MS"/>
          <w:sz w:val="20"/>
          <w:szCs w:val="20"/>
        </w:rPr>
      </w:pPr>
      <w:r w:rsidRPr="00892553">
        <w:rPr>
          <w:rFonts w:ascii="Comic Sans MS" w:hAnsi="Comic Sans MS"/>
          <w:sz w:val="20"/>
          <w:szCs w:val="20"/>
        </w:rPr>
        <w:t xml:space="preserve"> </w:t>
      </w:r>
      <w:r w:rsidRPr="00892553">
        <w:rPr>
          <w:rFonts w:ascii="Comic Sans MS" w:hAnsi="Comic Sans MS"/>
          <w:sz w:val="20"/>
          <w:szCs w:val="20"/>
        </w:rPr>
        <w:sym w:font="Symbol" w:char="F0B7"/>
      </w:r>
      <w:r w:rsidRPr="00892553">
        <w:rPr>
          <w:rFonts w:ascii="Comic Sans MS" w:hAnsi="Comic Sans MS"/>
          <w:sz w:val="20"/>
          <w:szCs w:val="20"/>
        </w:rPr>
        <w:t xml:space="preserve"> Critique, evaluate and test their ideas and </w:t>
      </w:r>
      <w:r w:rsidR="00892553" w:rsidRPr="00892553">
        <w:rPr>
          <w:rFonts w:ascii="Comic Sans MS" w:hAnsi="Comic Sans MS"/>
          <w:sz w:val="20"/>
          <w:szCs w:val="20"/>
        </w:rPr>
        <w:t>products and the work of others</w:t>
      </w:r>
    </w:p>
    <w:p w:rsidR="002B7621" w:rsidRPr="00892553" w:rsidRDefault="002B7621" w:rsidP="00C300C9">
      <w:pPr>
        <w:jc w:val="center"/>
        <w:rPr>
          <w:rFonts w:ascii="Comic Sans MS" w:hAnsi="Comic Sans MS"/>
          <w:sz w:val="20"/>
          <w:szCs w:val="20"/>
        </w:rPr>
      </w:pPr>
      <w:r w:rsidRPr="00892553">
        <w:rPr>
          <w:rFonts w:ascii="Comic Sans MS" w:hAnsi="Comic Sans MS"/>
          <w:sz w:val="20"/>
          <w:szCs w:val="20"/>
        </w:rPr>
        <w:t xml:space="preserve"> </w:t>
      </w:r>
      <w:r w:rsidRPr="00892553">
        <w:rPr>
          <w:rFonts w:ascii="Comic Sans MS" w:hAnsi="Comic Sans MS"/>
          <w:sz w:val="20"/>
          <w:szCs w:val="20"/>
        </w:rPr>
        <w:sym w:font="Symbol" w:char="F0B7"/>
      </w:r>
      <w:r w:rsidRPr="00892553">
        <w:rPr>
          <w:rFonts w:ascii="Comic Sans MS" w:hAnsi="Comic Sans MS"/>
          <w:sz w:val="20"/>
          <w:szCs w:val="20"/>
        </w:rPr>
        <w:t xml:space="preserve"> Understand and apply the principles of </w:t>
      </w:r>
      <w:r w:rsidR="00892553" w:rsidRPr="00892553">
        <w:rPr>
          <w:rFonts w:ascii="Comic Sans MS" w:hAnsi="Comic Sans MS"/>
          <w:sz w:val="20"/>
          <w:szCs w:val="20"/>
        </w:rPr>
        <w:t>nutrition and learn how to cook</w:t>
      </w:r>
    </w:p>
    <w:p w:rsidR="00E70C40" w:rsidRPr="002B7621" w:rsidRDefault="00DE2763">
      <w:pPr>
        <w:rPr>
          <w:rFonts w:ascii="Sassoon Primary Std" w:hAnsi="Sassoon Primary Std"/>
        </w:rPr>
      </w:pPr>
    </w:p>
    <w:sectPr w:rsidR="00E70C40" w:rsidRPr="002B76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F1799"/>
    <w:multiLevelType w:val="hybridMultilevel"/>
    <w:tmpl w:val="161EC916"/>
    <w:lvl w:ilvl="0" w:tplc="CCC4295A">
      <w:numFmt w:val="bullet"/>
      <w:lvlText w:val="•"/>
      <w:lvlJc w:val="left"/>
      <w:pPr>
        <w:ind w:left="281" w:hanging="171"/>
      </w:pPr>
      <w:rPr>
        <w:rFonts w:ascii="Roboto" w:eastAsia="Roboto" w:hAnsi="Roboto" w:cs="Roboto" w:hint="default"/>
        <w:color w:val="231F20"/>
        <w:w w:val="100"/>
        <w:sz w:val="18"/>
        <w:szCs w:val="18"/>
        <w:lang w:val="en-GB" w:eastAsia="en-US" w:bidi="ar-SA"/>
      </w:rPr>
    </w:lvl>
    <w:lvl w:ilvl="1" w:tplc="AC829708">
      <w:numFmt w:val="bullet"/>
      <w:lvlText w:val="•"/>
      <w:lvlJc w:val="left"/>
      <w:pPr>
        <w:ind w:left="763" w:hanging="171"/>
      </w:pPr>
      <w:rPr>
        <w:rFonts w:hint="default"/>
        <w:lang w:val="en-GB" w:eastAsia="en-US" w:bidi="ar-SA"/>
      </w:rPr>
    </w:lvl>
    <w:lvl w:ilvl="2" w:tplc="73AC32BE">
      <w:numFmt w:val="bullet"/>
      <w:lvlText w:val="•"/>
      <w:lvlJc w:val="left"/>
      <w:pPr>
        <w:ind w:left="1247" w:hanging="171"/>
      </w:pPr>
      <w:rPr>
        <w:rFonts w:hint="default"/>
        <w:lang w:val="en-GB" w:eastAsia="en-US" w:bidi="ar-SA"/>
      </w:rPr>
    </w:lvl>
    <w:lvl w:ilvl="3" w:tplc="04768348">
      <w:numFmt w:val="bullet"/>
      <w:lvlText w:val="•"/>
      <w:lvlJc w:val="left"/>
      <w:pPr>
        <w:ind w:left="1731" w:hanging="171"/>
      </w:pPr>
      <w:rPr>
        <w:rFonts w:hint="default"/>
        <w:lang w:val="en-GB" w:eastAsia="en-US" w:bidi="ar-SA"/>
      </w:rPr>
    </w:lvl>
    <w:lvl w:ilvl="4" w:tplc="E8F25482">
      <w:numFmt w:val="bullet"/>
      <w:lvlText w:val="•"/>
      <w:lvlJc w:val="left"/>
      <w:pPr>
        <w:ind w:left="2215" w:hanging="171"/>
      </w:pPr>
      <w:rPr>
        <w:rFonts w:hint="default"/>
        <w:lang w:val="en-GB" w:eastAsia="en-US" w:bidi="ar-SA"/>
      </w:rPr>
    </w:lvl>
    <w:lvl w:ilvl="5" w:tplc="6736FA22">
      <w:numFmt w:val="bullet"/>
      <w:lvlText w:val="•"/>
      <w:lvlJc w:val="left"/>
      <w:pPr>
        <w:ind w:left="2699" w:hanging="171"/>
      </w:pPr>
      <w:rPr>
        <w:rFonts w:hint="default"/>
        <w:lang w:val="en-GB" w:eastAsia="en-US" w:bidi="ar-SA"/>
      </w:rPr>
    </w:lvl>
    <w:lvl w:ilvl="6" w:tplc="9FE252E6">
      <w:numFmt w:val="bullet"/>
      <w:lvlText w:val="•"/>
      <w:lvlJc w:val="left"/>
      <w:pPr>
        <w:ind w:left="3182" w:hanging="171"/>
      </w:pPr>
      <w:rPr>
        <w:rFonts w:hint="default"/>
        <w:lang w:val="en-GB" w:eastAsia="en-US" w:bidi="ar-SA"/>
      </w:rPr>
    </w:lvl>
    <w:lvl w:ilvl="7" w:tplc="BA76F78C">
      <w:numFmt w:val="bullet"/>
      <w:lvlText w:val="•"/>
      <w:lvlJc w:val="left"/>
      <w:pPr>
        <w:ind w:left="3666" w:hanging="171"/>
      </w:pPr>
      <w:rPr>
        <w:rFonts w:hint="default"/>
        <w:lang w:val="en-GB" w:eastAsia="en-US" w:bidi="ar-SA"/>
      </w:rPr>
    </w:lvl>
    <w:lvl w:ilvl="8" w:tplc="676E3C16">
      <w:numFmt w:val="bullet"/>
      <w:lvlText w:val="•"/>
      <w:lvlJc w:val="left"/>
      <w:pPr>
        <w:ind w:left="4150" w:hanging="171"/>
      </w:pPr>
      <w:rPr>
        <w:rFonts w:hint="default"/>
        <w:lang w:val="en-GB" w:eastAsia="en-US" w:bidi="ar-SA"/>
      </w:rPr>
    </w:lvl>
  </w:abstractNum>
  <w:abstractNum w:abstractNumId="1" w15:restartNumberingAfterBreak="0">
    <w:nsid w:val="64FB508C"/>
    <w:multiLevelType w:val="hybridMultilevel"/>
    <w:tmpl w:val="9394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621"/>
    <w:rsid w:val="000F3984"/>
    <w:rsid w:val="00250975"/>
    <w:rsid w:val="002B7621"/>
    <w:rsid w:val="00863032"/>
    <w:rsid w:val="00892553"/>
    <w:rsid w:val="00AB3362"/>
    <w:rsid w:val="00C300C9"/>
    <w:rsid w:val="00CA07B3"/>
    <w:rsid w:val="00CF30F3"/>
    <w:rsid w:val="00DE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27B501"/>
  <w15:docId w15:val="{E844F1A5-AF75-4682-BA02-2E9A732F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362"/>
    <w:pPr>
      <w:ind w:left="720"/>
      <w:contextualSpacing/>
    </w:pPr>
  </w:style>
  <w:style w:type="paragraph" w:customStyle="1" w:styleId="TableParagraph">
    <w:name w:val="Table Paragraph"/>
    <w:basedOn w:val="Normal"/>
    <w:uiPriority w:val="1"/>
    <w:qFormat/>
    <w:rsid w:val="00892553"/>
    <w:pPr>
      <w:widowControl w:val="0"/>
      <w:autoSpaceDE w:val="0"/>
      <w:autoSpaceDN w:val="0"/>
      <w:spacing w:before="109" w:after="0" w:line="240" w:lineRule="auto"/>
      <w:ind w:left="281" w:hanging="171"/>
    </w:pPr>
    <w:rPr>
      <w:rFonts w:ascii="Roboto" w:eastAsia="Roboto" w:hAnsi="Roboto" w:cs="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6955">
      <w:bodyDiv w:val="1"/>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225"/>
          <w:divBdr>
            <w:top w:val="none" w:sz="0" w:space="0" w:color="auto"/>
            <w:left w:val="none" w:sz="0" w:space="0" w:color="auto"/>
            <w:bottom w:val="none" w:sz="0" w:space="0" w:color="auto"/>
            <w:right w:val="none" w:sz="0" w:space="0" w:color="auto"/>
          </w:divBdr>
          <w:divsChild>
            <w:div w:id="1793788460">
              <w:marLeft w:val="0"/>
              <w:marRight w:val="0"/>
              <w:marTop w:val="0"/>
              <w:marBottom w:val="0"/>
              <w:divBdr>
                <w:top w:val="none" w:sz="0" w:space="0" w:color="auto"/>
                <w:left w:val="none" w:sz="0" w:space="0" w:color="auto"/>
                <w:bottom w:val="none" w:sz="0" w:space="0" w:color="auto"/>
                <w:right w:val="none" w:sz="0" w:space="0" w:color="auto"/>
              </w:divBdr>
              <w:divsChild>
                <w:div w:id="696271596">
                  <w:marLeft w:val="0"/>
                  <w:marRight w:val="0"/>
                  <w:marTop w:val="0"/>
                  <w:marBottom w:val="0"/>
                  <w:divBdr>
                    <w:top w:val="none" w:sz="0" w:space="0" w:color="auto"/>
                    <w:left w:val="none" w:sz="0" w:space="0" w:color="auto"/>
                    <w:bottom w:val="none" w:sz="0" w:space="0" w:color="auto"/>
                    <w:right w:val="none" w:sz="0" w:space="0" w:color="auto"/>
                  </w:divBdr>
                  <w:divsChild>
                    <w:div w:id="14441558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387611623">
          <w:marLeft w:val="0"/>
          <w:marRight w:val="0"/>
          <w:marTop w:val="0"/>
          <w:marBottom w:val="225"/>
          <w:divBdr>
            <w:top w:val="none" w:sz="0" w:space="0" w:color="auto"/>
            <w:left w:val="none" w:sz="0" w:space="0" w:color="auto"/>
            <w:bottom w:val="none" w:sz="0" w:space="0" w:color="auto"/>
            <w:right w:val="none" w:sz="0" w:space="0" w:color="auto"/>
          </w:divBdr>
          <w:divsChild>
            <w:div w:id="54813743">
              <w:marLeft w:val="0"/>
              <w:marRight w:val="0"/>
              <w:marTop w:val="0"/>
              <w:marBottom w:val="0"/>
              <w:divBdr>
                <w:top w:val="none" w:sz="0" w:space="0" w:color="auto"/>
                <w:left w:val="none" w:sz="0" w:space="0" w:color="auto"/>
                <w:bottom w:val="none" w:sz="0" w:space="0" w:color="auto"/>
                <w:right w:val="none" w:sz="0" w:space="0" w:color="auto"/>
              </w:divBdr>
              <w:divsChild>
                <w:div w:id="414015385">
                  <w:marLeft w:val="-225"/>
                  <w:marRight w:val="-225"/>
                  <w:marTop w:val="0"/>
                  <w:marBottom w:val="0"/>
                  <w:divBdr>
                    <w:top w:val="none" w:sz="0" w:space="0" w:color="auto"/>
                    <w:left w:val="none" w:sz="0" w:space="0" w:color="auto"/>
                    <w:bottom w:val="none" w:sz="0" w:space="0" w:color="auto"/>
                    <w:right w:val="none" w:sz="0" w:space="0" w:color="auto"/>
                  </w:divBdr>
                  <w:divsChild>
                    <w:div w:id="1205286406">
                      <w:marLeft w:val="0"/>
                      <w:marRight w:val="0"/>
                      <w:marTop w:val="0"/>
                      <w:marBottom w:val="0"/>
                      <w:divBdr>
                        <w:top w:val="none" w:sz="0" w:space="0" w:color="auto"/>
                        <w:left w:val="none" w:sz="0" w:space="0" w:color="auto"/>
                        <w:bottom w:val="none" w:sz="0" w:space="0" w:color="auto"/>
                        <w:right w:val="none" w:sz="0" w:space="0" w:color="auto"/>
                      </w:divBdr>
                      <w:divsChild>
                        <w:div w:id="2927146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Horton Grange Primary</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Tallent</dc:creator>
  <cp:lastModifiedBy>Oliver Flitcroft</cp:lastModifiedBy>
  <cp:revision>3</cp:revision>
  <cp:lastPrinted>2024-09-18T13:26:00Z</cp:lastPrinted>
  <dcterms:created xsi:type="dcterms:W3CDTF">2024-09-18T12:46:00Z</dcterms:created>
  <dcterms:modified xsi:type="dcterms:W3CDTF">2024-09-18T13:27:00Z</dcterms:modified>
</cp:coreProperties>
</file>