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FEA" w:rsidRPr="00BD332A" w:rsidRDefault="005D4FEA" w:rsidP="005D4FEA">
      <w:pPr>
        <w:spacing w:after="0"/>
        <w:rPr>
          <w:rFonts w:ascii="Comic Sans MS" w:hAnsi="Comic Sans MS"/>
          <w:sz w:val="20"/>
          <w:szCs w:val="20"/>
        </w:rPr>
      </w:pPr>
      <w:r w:rsidRPr="00BD332A">
        <w:rPr>
          <w:rFonts w:ascii="Comic Sans MS" w:hAnsi="Comic Sans MS"/>
          <w:sz w:val="20"/>
          <w:szCs w:val="20"/>
        </w:rPr>
        <w:t>Nursery Admissions Appendices:</w:t>
      </w:r>
    </w:p>
    <w:p w:rsidR="005F098C" w:rsidRPr="00BD332A" w:rsidRDefault="005F098C" w:rsidP="005D4FEA">
      <w:pPr>
        <w:spacing w:after="0" w:line="240" w:lineRule="auto"/>
        <w:rPr>
          <w:rFonts w:ascii="Comic Sans MS" w:hAnsi="Comic Sans MS"/>
          <w:sz w:val="20"/>
          <w:szCs w:val="20"/>
        </w:rPr>
      </w:pPr>
      <w:r w:rsidRPr="00BD332A">
        <w:rPr>
          <w:rFonts w:ascii="Comic Sans MS" w:hAnsi="Comic Sans MS"/>
          <w:sz w:val="20"/>
          <w:szCs w:val="20"/>
          <w:u w:val="single"/>
        </w:rPr>
        <w:t>Staggered Intake</w:t>
      </w:r>
    </w:p>
    <w:p w:rsidR="00932889" w:rsidRPr="00BD332A" w:rsidRDefault="00932889" w:rsidP="005D4FEA">
      <w:pPr>
        <w:spacing w:after="0" w:line="240" w:lineRule="auto"/>
        <w:rPr>
          <w:rFonts w:ascii="Comic Sans MS" w:hAnsi="Comic Sans MS"/>
          <w:sz w:val="20"/>
          <w:szCs w:val="20"/>
        </w:rPr>
      </w:pPr>
      <w:r w:rsidRPr="00BD332A">
        <w:rPr>
          <w:rFonts w:ascii="Comic Sans MS" w:hAnsi="Comic Sans MS"/>
          <w:sz w:val="20"/>
          <w:szCs w:val="20"/>
        </w:rPr>
        <w:t>The gover</w:t>
      </w:r>
      <w:r w:rsidR="005D4FEA" w:rsidRPr="00BD332A">
        <w:rPr>
          <w:rFonts w:ascii="Comic Sans MS" w:hAnsi="Comic Sans MS"/>
          <w:sz w:val="20"/>
          <w:szCs w:val="20"/>
        </w:rPr>
        <w:t>ning body recognise that a well-</w:t>
      </w:r>
      <w:r w:rsidRPr="00BD332A">
        <w:rPr>
          <w:rFonts w:ascii="Comic Sans MS" w:hAnsi="Comic Sans MS"/>
          <w:sz w:val="20"/>
          <w:szCs w:val="20"/>
        </w:rPr>
        <w:t>structur</w:t>
      </w:r>
      <w:r w:rsidR="005D4FEA" w:rsidRPr="00BD332A">
        <w:rPr>
          <w:rFonts w:ascii="Comic Sans MS" w:hAnsi="Comic Sans MS"/>
          <w:sz w:val="20"/>
          <w:szCs w:val="20"/>
        </w:rPr>
        <w:t>ed and supportive transition int</w:t>
      </w:r>
      <w:r w:rsidRPr="00BD332A">
        <w:rPr>
          <w:rFonts w:ascii="Comic Sans MS" w:hAnsi="Comic Sans MS"/>
          <w:sz w:val="20"/>
          <w:szCs w:val="20"/>
        </w:rPr>
        <w:t>o school is paramount to children’s emotional wellbeing</w:t>
      </w:r>
      <w:r w:rsidR="005F098C" w:rsidRPr="00BD332A">
        <w:rPr>
          <w:rFonts w:ascii="Comic Sans MS" w:hAnsi="Comic Sans MS"/>
          <w:sz w:val="20"/>
          <w:szCs w:val="20"/>
        </w:rPr>
        <w:t>.</w:t>
      </w:r>
      <w:r w:rsidR="006A332E" w:rsidRPr="00BD332A">
        <w:rPr>
          <w:rFonts w:ascii="Comic Sans MS" w:hAnsi="Comic Sans MS"/>
          <w:sz w:val="20"/>
          <w:szCs w:val="20"/>
        </w:rPr>
        <w:t xml:space="preserve"> </w:t>
      </w:r>
      <w:r w:rsidR="005F098C" w:rsidRPr="00BD332A">
        <w:rPr>
          <w:rFonts w:ascii="Comic Sans MS" w:hAnsi="Comic Sans MS"/>
          <w:sz w:val="20"/>
          <w:szCs w:val="20"/>
        </w:rPr>
        <w:t xml:space="preserve">In order to ensure a smooth transition </w:t>
      </w:r>
      <w:r w:rsidR="005D4FEA" w:rsidRPr="00BD332A">
        <w:rPr>
          <w:rFonts w:ascii="Comic Sans MS" w:hAnsi="Comic Sans MS"/>
          <w:sz w:val="20"/>
          <w:szCs w:val="20"/>
        </w:rPr>
        <w:t xml:space="preserve">Seaton </w:t>
      </w:r>
      <w:proofErr w:type="spellStart"/>
      <w:r w:rsidR="005D4FEA" w:rsidRPr="00BD332A">
        <w:rPr>
          <w:rFonts w:ascii="Comic Sans MS" w:hAnsi="Comic Sans MS"/>
          <w:sz w:val="20"/>
          <w:szCs w:val="20"/>
        </w:rPr>
        <w:t>Delaval</w:t>
      </w:r>
      <w:proofErr w:type="spellEnd"/>
      <w:r w:rsidR="005D4FEA" w:rsidRPr="00BD332A">
        <w:rPr>
          <w:rFonts w:ascii="Comic Sans MS" w:hAnsi="Comic Sans MS"/>
          <w:sz w:val="20"/>
          <w:szCs w:val="20"/>
        </w:rPr>
        <w:t xml:space="preserve"> First S</w:t>
      </w:r>
      <w:r w:rsidRPr="00BD332A">
        <w:rPr>
          <w:rFonts w:ascii="Comic Sans MS" w:hAnsi="Comic Sans MS"/>
          <w:sz w:val="20"/>
          <w:szCs w:val="20"/>
        </w:rPr>
        <w:t>chool op</w:t>
      </w:r>
      <w:r w:rsidR="005D4FEA" w:rsidRPr="00BD332A">
        <w:rPr>
          <w:rFonts w:ascii="Comic Sans MS" w:hAnsi="Comic Sans MS"/>
          <w:sz w:val="20"/>
          <w:szCs w:val="20"/>
        </w:rPr>
        <w:t>erates a staggered</w:t>
      </w:r>
      <w:r w:rsidRPr="00BD332A">
        <w:rPr>
          <w:rFonts w:ascii="Comic Sans MS" w:hAnsi="Comic Sans MS"/>
          <w:sz w:val="20"/>
          <w:szCs w:val="20"/>
        </w:rPr>
        <w:t xml:space="preserve"> intake</w:t>
      </w:r>
      <w:r w:rsidR="005D4FEA" w:rsidRPr="00BD332A">
        <w:rPr>
          <w:rFonts w:ascii="Comic Sans MS" w:hAnsi="Comic Sans MS"/>
          <w:sz w:val="20"/>
          <w:szCs w:val="20"/>
        </w:rPr>
        <w:t xml:space="preserve"> [usually completed by the end of the first week after a holiday]</w:t>
      </w:r>
      <w:r w:rsidRPr="00BD332A">
        <w:rPr>
          <w:rFonts w:ascii="Comic Sans MS" w:hAnsi="Comic Sans MS"/>
          <w:sz w:val="20"/>
          <w:szCs w:val="20"/>
        </w:rPr>
        <w:t xml:space="preserve">. The rationale behind when each child starts will be unique with consideration given to previous childcare, emotional development, number of hours </w:t>
      </w:r>
      <w:r w:rsidR="005D4FEA" w:rsidRPr="00BD332A">
        <w:rPr>
          <w:rFonts w:ascii="Comic Sans MS" w:hAnsi="Comic Sans MS"/>
          <w:sz w:val="20"/>
          <w:szCs w:val="20"/>
        </w:rPr>
        <w:t>attending and any other relevant circumstances.</w:t>
      </w:r>
    </w:p>
    <w:p w:rsidR="00932889" w:rsidRPr="00BD332A" w:rsidRDefault="005F098C" w:rsidP="005D4FEA">
      <w:pPr>
        <w:spacing w:after="0"/>
        <w:rPr>
          <w:rFonts w:ascii="Comic Sans MS" w:hAnsi="Comic Sans MS"/>
          <w:sz w:val="20"/>
          <w:szCs w:val="20"/>
        </w:rPr>
      </w:pPr>
      <w:r w:rsidRPr="00BD332A">
        <w:rPr>
          <w:rFonts w:ascii="Comic Sans MS" w:hAnsi="Comic Sans MS"/>
          <w:sz w:val="20"/>
          <w:szCs w:val="20"/>
        </w:rPr>
        <w:t xml:space="preserve">We operate this arrangement in the best interests of the children. </w:t>
      </w:r>
      <w:r w:rsidR="00932889" w:rsidRPr="00BD332A">
        <w:rPr>
          <w:rFonts w:ascii="Comic Sans MS" w:hAnsi="Comic Sans MS"/>
          <w:sz w:val="20"/>
          <w:szCs w:val="20"/>
        </w:rPr>
        <w:t xml:space="preserve">If this does not meet your current needs please consider carefully before </w:t>
      </w:r>
      <w:r w:rsidR="005D4FEA" w:rsidRPr="00BD332A">
        <w:rPr>
          <w:rFonts w:ascii="Comic Sans MS" w:hAnsi="Comic Sans MS"/>
          <w:sz w:val="20"/>
          <w:szCs w:val="20"/>
        </w:rPr>
        <w:t xml:space="preserve">applying for and </w:t>
      </w:r>
      <w:r w:rsidR="00932889" w:rsidRPr="00BD332A">
        <w:rPr>
          <w:rFonts w:ascii="Comic Sans MS" w:hAnsi="Comic Sans MS"/>
          <w:sz w:val="20"/>
          <w:szCs w:val="20"/>
        </w:rPr>
        <w:t>accepting a place</w:t>
      </w:r>
      <w:r w:rsidRPr="00BD332A">
        <w:rPr>
          <w:rFonts w:ascii="Comic Sans MS" w:hAnsi="Comic Sans MS"/>
          <w:sz w:val="20"/>
          <w:szCs w:val="20"/>
        </w:rPr>
        <w:t>.</w:t>
      </w:r>
    </w:p>
    <w:p w:rsidR="005F098C" w:rsidRPr="00BD332A" w:rsidRDefault="005F098C" w:rsidP="005D4FEA">
      <w:pPr>
        <w:spacing w:after="0" w:line="240" w:lineRule="auto"/>
        <w:rPr>
          <w:rFonts w:ascii="Comic Sans MS" w:hAnsi="Comic Sans MS"/>
          <w:sz w:val="20"/>
          <w:szCs w:val="20"/>
          <w:u w:val="single"/>
        </w:rPr>
      </w:pPr>
      <w:r w:rsidRPr="00BD332A">
        <w:rPr>
          <w:rFonts w:ascii="Comic Sans MS" w:hAnsi="Comic Sans MS"/>
          <w:sz w:val="20"/>
          <w:szCs w:val="20"/>
          <w:u w:val="single"/>
        </w:rPr>
        <w:t>No right of appeal</w:t>
      </w:r>
    </w:p>
    <w:p w:rsidR="006A332E" w:rsidRPr="00BD332A" w:rsidRDefault="006A332E" w:rsidP="005D4FEA">
      <w:pPr>
        <w:spacing w:after="0" w:line="240" w:lineRule="auto"/>
        <w:rPr>
          <w:rFonts w:ascii="Comic Sans MS" w:hAnsi="Comic Sans MS"/>
          <w:sz w:val="20"/>
          <w:szCs w:val="20"/>
        </w:rPr>
      </w:pPr>
      <w:r w:rsidRPr="00BD332A">
        <w:rPr>
          <w:rFonts w:ascii="Comic Sans MS" w:hAnsi="Comic Sans MS"/>
          <w:sz w:val="20"/>
          <w:szCs w:val="20"/>
        </w:rPr>
        <w:t>There is no right of appeal for parents refused a place in a Nursery class</w:t>
      </w:r>
      <w:r w:rsidR="005D4FEA" w:rsidRPr="00BD332A">
        <w:rPr>
          <w:rFonts w:ascii="Comic Sans MS" w:hAnsi="Comic Sans MS"/>
          <w:sz w:val="20"/>
          <w:szCs w:val="20"/>
        </w:rPr>
        <w:t>.</w:t>
      </w:r>
    </w:p>
    <w:p w:rsidR="004759F6" w:rsidRPr="00BD332A" w:rsidRDefault="004759F6" w:rsidP="005D4FEA">
      <w:pPr>
        <w:spacing w:after="0" w:line="240" w:lineRule="auto"/>
        <w:rPr>
          <w:rFonts w:ascii="Comic Sans MS" w:hAnsi="Comic Sans MS"/>
          <w:sz w:val="20"/>
          <w:szCs w:val="20"/>
          <w:u w:val="single"/>
        </w:rPr>
      </w:pPr>
      <w:r w:rsidRPr="00BD332A">
        <w:rPr>
          <w:rFonts w:ascii="Comic Sans MS" w:hAnsi="Comic Sans MS"/>
          <w:sz w:val="20"/>
          <w:szCs w:val="20"/>
          <w:u w:val="single"/>
        </w:rPr>
        <w:t>Attendance &amp; Engagement</w:t>
      </w:r>
    </w:p>
    <w:p w:rsidR="004759F6" w:rsidRPr="00BD332A" w:rsidRDefault="004759F6" w:rsidP="005D4FEA">
      <w:pPr>
        <w:spacing w:after="0" w:line="240" w:lineRule="auto"/>
        <w:rPr>
          <w:rFonts w:ascii="Comic Sans MS" w:hAnsi="Comic Sans MS"/>
          <w:sz w:val="20"/>
          <w:szCs w:val="20"/>
        </w:rPr>
      </w:pPr>
      <w:r w:rsidRPr="00BD332A">
        <w:rPr>
          <w:rFonts w:ascii="Comic Sans MS" w:hAnsi="Comic Sans MS"/>
          <w:sz w:val="20"/>
          <w:szCs w:val="20"/>
        </w:rPr>
        <w:t>We expect that parents and children in our Nursery comply with our expectations for parents of children who are statutory school age.  This includes engaging with us to support their child’s learning</w:t>
      </w:r>
      <w:r w:rsidR="005D4FEA" w:rsidRPr="00BD332A">
        <w:rPr>
          <w:rFonts w:ascii="Comic Sans MS" w:hAnsi="Comic Sans MS"/>
          <w:sz w:val="20"/>
          <w:szCs w:val="20"/>
        </w:rPr>
        <w:t xml:space="preserve"> and</w:t>
      </w:r>
      <w:r w:rsidRPr="00BD332A">
        <w:rPr>
          <w:rFonts w:ascii="Comic Sans MS" w:hAnsi="Comic Sans MS"/>
          <w:sz w:val="20"/>
          <w:szCs w:val="20"/>
        </w:rPr>
        <w:t xml:space="preserve"> attending on time every day unless they are too unwell to be in school.  If this is not the case, the offer of a Nursery place may be withdrawn either before the start of term or during term time.  </w:t>
      </w:r>
    </w:p>
    <w:p w:rsidR="004759F6" w:rsidRPr="00BD332A" w:rsidRDefault="004759F6" w:rsidP="005D4FEA">
      <w:pPr>
        <w:spacing w:after="0" w:line="240" w:lineRule="auto"/>
        <w:rPr>
          <w:rFonts w:ascii="Comic Sans MS" w:hAnsi="Comic Sans MS"/>
          <w:sz w:val="20"/>
          <w:szCs w:val="20"/>
          <w:u w:val="single"/>
        </w:rPr>
      </w:pPr>
      <w:r w:rsidRPr="00BD332A">
        <w:rPr>
          <w:rFonts w:ascii="Comic Sans MS" w:hAnsi="Comic Sans MS"/>
          <w:sz w:val="20"/>
          <w:szCs w:val="20"/>
          <w:u w:val="single"/>
        </w:rPr>
        <w:t>Deferment</w:t>
      </w:r>
    </w:p>
    <w:p w:rsidR="004759F6" w:rsidRPr="00BD332A" w:rsidRDefault="004759F6" w:rsidP="005D4FEA">
      <w:pPr>
        <w:spacing w:after="0" w:line="240" w:lineRule="auto"/>
        <w:rPr>
          <w:rFonts w:ascii="Comic Sans MS" w:hAnsi="Comic Sans MS"/>
          <w:sz w:val="20"/>
          <w:szCs w:val="20"/>
        </w:rPr>
      </w:pPr>
      <w:r w:rsidRPr="00BD332A">
        <w:rPr>
          <w:rFonts w:ascii="Comic Sans MS" w:hAnsi="Comic Sans MS"/>
          <w:sz w:val="20"/>
          <w:szCs w:val="20"/>
        </w:rPr>
        <w:t xml:space="preserve">Nursery education is not statutory but we offer </w:t>
      </w:r>
      <w:r w:rsidR="005D4FEA" w:rsidRPr="00BD332A">
        <w:rPr>
          <w:rFonts w:ascii="Comic Sans MS" w:hAnsi="Comic Sans MS"/>
          <w:sz w:val="20"/>
          <w:szCs w:val="20"/>
        </w:rPr>
        <w:t>this</w:t>
      </w:r>
      <w:r w:rsidRPr="00BD332A">
        <w:rPr>
          <w:rFonts w:ascii="Comic Sans MS" w:hAnsi="Comic Sans MS"/>
          <w:sz w:val="20"/>
          <w:szCs w:val="20"/>
        </w:rPr>
        <w:t xml:space="preserve"> as we strongly believe that it provides the foundation </w:t>
      </w:r>
      <w:r w:rsidR="005D4FEA" w:rsidRPr="00BD332A">
        <w:rPr>
          <w:rFonts w:ascii="Comic Sans MS" w:hAnsi="Comic Sans MS"/>
          <w:sz w:val="20"/>
          <w:szCs w:val="20"/>
        </w:rPr>
        <w:t xml:space="preserve">and beginning </w:t>
      </w:r>
      <w:r w:rsidRPr="00BD332A">
        <w:rPr>
          <w:rFonts w:ascii="Comic Sans MS" w:hAnsi="Comic Sans MS"/>
          <w:sz w:val="20"/>
          <w:szCs w:val="20"/>
        </w:rPr>
        <w:t xml:space="preserve">for all future learning and builds on children’s early experiences.  </w:t>
      </w:r>
    </w:p>
    <w:p w:rsidR="004759F6" w:rsidRPr="00BD332A" w:rsidRDefault="004759F6" w:rsidP="005D4FEA">
      <w:pPr>
        <w:spacing w:after="0" w:line="240" w:lineRule="auto"/>
        <w:rPr>
          <w:rFonts w:ascii="Comic Sans MS" w:hAnsi="Comic Sans MS"/>
          <w:sz w:val="20"/>
          <w:szCs w:val="20"/>
        </w:rPr>
      </w:pPr>
      <w:r w:rsidRPr="00BD332A">
        <w:rPr>
          <w:rFonts w:ascii="Comic Sans MS" w:hAnsi="Comic Sans MS"/>
          <w:sz w:val="20"/>
          <w:szCs w:val="20"/>
        </w:rPr>
        <w:t xml:space="preserve">If it is the case that a child is struggling in the Nursery and demonstrates that they are not yet ready to get the most out of this experience, we may suggest deferring entry to the Nursery until a point when the issues have been resolved or adaptions have been made.  </w:t>
      </w:r>
    </w:p>
    <w:p w:rsidR="005D4FEA" w:rsidRPr="00BD332A" w:rsidRDefault="005D4FEA" w:rsidP="005D4FEA">
      <w:pPr>
        <w:spacing w:after="0" w:line="240" w:lineRule="auto"/>
        <w:rPr>
          <w:rFonts w:ascii="Comic Sans MS" w:hAnsi="Comic Sans MS"/>
          <w:sz w:val="20"/>
          <w:szCs w:val="20"/>
          <w:u w:val="single"/>
        </w:rPr>
      </w:pPr>
      <w:r w:rsidRPr="00BD332A">
        <w:rPr>
          <w:rFonts w:ascii="Comic Sans MS" w:hAnsi="Comic Sans MS"/>
          <w:sz w:val="20"/>
          <w:szCs w:val="20"/>
          <w:u w:val="single"/>
        </w:rPr>
        <w:t>Eligibility</w:t>
      </w:r>
    </w:p>
    <w:p w:rsidR="005D4FEA" w:rsidRPr="00BD332A" w:rsidRDefault="005D4FEA" w:rsidP="005D4FEA">
      <w:pPr>
        <w:spacing w:after="0" w:line="240" w:lineRule="auto"/>
        <w:rPr>
          <w:rFonts w:ascii="Comic Sans MS" w:hAnsi="Comic Sans MS"/>
          <w:sz w:val="20"/>
          <w:szCs w:val="20"/>
        </w:rPr>
      </w:pPr>
      <w:r w:rsidRPr="00BD332A">
        <w:rPr>
          <w:rFonts w:ascii="Comic Sans MS" w:hAnsi="Comic Sans MS"/>
          <w:sz w:val="20"/>
          <w:szCs w:val="20"/>
        </w:rPr>
        <w:t xml:space="preserve">Children are eligible to access Nursery provision the term after their third birthday. This may mean that some children are entitled to 5, 4 or 3 terms of education. We do not use age or date of birth as criteria for admission to our Nursery. Seaton </w:t>
      </w:r>
      <w:proofErr w:type="spellStart"/>
      <w:r w:rsidRPr="00BD332A">
        <w:rPr>
          <w:rFonts w:ascii="Comic Sans MS" w:hAnsi="Comic Sans MS"/>
          <w:sz w:val="20"/>
          <w:szCs w:val="20"/>
        </w:rPr>
        <w:t>Delaval</w:t>
      </w:r>
      <w:proofErr w:type="spellEnd"/>
      <w:r w:rsidRPr="00BD332A">
        <w:rPr>
          <w:rFonts w:ascii="Comic Sans MS" w:hAnsi="Comic Sans MS"/>
          <w:sz w:val="20"/>
          <w:szCs w:val="20"/>
        </w:rPr>
        <w:t xml:space="preserve"> First School follows the ‘Admission Policy’ whenever a place becomes available.</w:t>
      </w:r>
    </w:p>
    <w:p w:rsidR="005F098C" w:rsidRDefault="005F098C"/>
    <w:p w:rsidR="00BD332A" w:rsidRDefault="00BD332A" w:rsidP="00BD332A">
      <w:pPr>
        <w:rPr>
          <w:rFonts w:ascii="Comic Sans MS" w:hAnsi="Comic Sans MS" w:cs="Arial"/>
          <w:color w:val="000000"/>
          <w:w w:val="105"/>
          <w:sz w:val="20"/>
          <w:szCs w:val="20"/>
        </w:rPr>
      </w:pPr>
      <w:r>
        <w:rPr>
          <w:rFonts w:ascii="Comic Sans MS" w:hAnsi="Comic Sans MS" w:cs="Arial"/>
          <w:color w:val="000000"/>
          <w:w w:val="105"/>
          <w:sz w:val="20"/>
          <w:szCs w:val="20"/>
        </w:rPr>
        <w:t xml:space="preserve">Sign: </w:t>
      </w:r>
    </w:p>
    <w:p w:rsidR="00BD332A" w:rsidRPr="0075786B" w:rsidRDefault="00BD332A" w:rsidP="00BD332A">
      <w:pPr>
        <w:rPr>
          <w:rFonts w:ascii="Comic Sans MS" w:hAnsi="Comic Sans MS" w:cs="Arial"/>
          <w:color w:val="000000"/>
          <w:w w:val="105"/>
          <w:sz w:val="20"/>
          <w:szCs w:val="20"/>
        </w:rPr>
      </w:pPr>
      <w:r w:rsidRPr="0075786B">
        <w:rPr>
          <w:rFonts w:ascii="Comic Sans MS" w:hAnsi="Comic Sans MS" w:cs="Arial"/>
          <w:color w:val="000000"/>
          <w:w w:val="105"/>
          <w:sz w:val="20"/>
          <w:szCs w:val="20"/>
        </w:rPr>
        <w:t>Date:</w:t>
      </w:r>
      <w:r>
        <w:rPr>
          <w:rFonts w:ascii="Comic Sans MS" w:hAnsi="Comic Sans MS" w:cs="Arial"/>
          <w:color w:val="000000"/>
          <w:w w:val="105"/>
          <w:sz w:val="20"/>
          <w:szCs w:val="20"/>
        </w:rPr>
        <w:t xml:space="preserve"> March 202</w:t>
      </w:r>
      <w:r w:rsidR="00443650">
        <w:rPr>
          <w:rFonts w:ascii="Comic Sans MS" w:hAnsi="Comic Sans MS" w:cs="Arial"/>
          <w:color w:val="000000"/>
          <w:w w:val="105"/>
          <w:sz w:val="20"/>
          <w:szCs w:val="20"/>
        </w:rPr>
        <w:t>5</w:t>
      </w:r>
    </w:p>
    <w:p w:rsidR="00BD332A" w:rsidRPr="0075786B" w:rsidRDefault="00BD332A" w:rsidP="00BD332A">
      <w:pPr>
        <w:rPr>
          <w:rFonts w:ascii="Comic Sans MS" w:hAnsi="Comic Sans MS" w:cs="Arial"/>
          <w:color w:val="000000"/>
          <w:w w:val="105"/>
          <w:sz w:val="20"/>
          <w:szCs w:val="20"/>
        </w:rPr>
      </w:pPr>
      <w:r w:rsidRPr="0075786B">
        <w:rPr>
          <w:rFonts w:ascii="Comic Sans MS" w:hAnsi="Comic Sans MS" w:cs="Arial"/>
          <w:color w:val="000000"/>
          <w:w w:val="105"/>
          <w:sz w:val="20"/>
          <w:szCs w:val="20"/>
        </w:rPr>
        <w:t>Review:</w:t>
      </w:r>
      <w:r>
        <w:rPr>
          <w:rFonts w:ascii="Comic Sans MS" w:hAnsi="Comic Sans MS" w:cs="Arial"/>
          <w:color w:val="000000"/>
          <w:w w:val="105"/>
          <w:sz w:val="20"/>
          <w:szCs w:val="20"/>
        </w:rPr>
        <w:t xml:space="preserve"> March 202</w:t>
      </w:r>
      <w:r w:rsidR="00443650">
        <w:rPr>
          <w:rFonts w:ascii="Comic Sans MS" w:hAnsi="Comic Sans MS" w:cs="Arial"/>
          <w:color w:val="000000"/>
          <w:w w:val="105"/>
          <w:sz w:val="20"/>
          <w:szCs w:val="20"/>
        </w:rPr>
        <w:t>8</w:t>
      </w:r>
      <w:bookmarkStart w:id="0" w:name="_GoBack"/>
      <w:bookmarkEnd w:id="0"/>
      <w:r>
        <w:rPr>
          <w:rFonts w:ascii="Comic Sans MS" w:hAnsi="Comic Sans MS" w:cs="Arial"/>
          <w:color w:val="000000"/>
          <w:w w:val="105"/>
          <w:sz w:val="20"/>
          <w:szCs w:val="20"/>
        </w:rPr>
        <w:t xml:space="preserve"> or sooner if required</w:t>
      </w:r>
    </w:p>
    <w:p w:rsidR="005F098C" w:rsidRDefault="005F098C"/>
    <w:sectPr w:rsidR="005F0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889"/>
    <w:rsid w:val="00114D3B"/>
    <w:rsid w:val="002B156A"/>
    <w:rsid w:val="00443650"/>
    <w:rsid w:val="004759F6"/>
    <w:rsid w:val="005D4FEA"/>
    <w:rsid w:val="005F098C"/>
    <w:rsid w:val="006A332E"/>
    <w:rsid w:val="006C64DC"/>
    <w:rsid w:val="00932889"/>
    <w:rsid w:val="00BD332A"/>
    <w:rsid w:val="00E77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9E79"/>
  <w15:docId w15:val="{941EE04A-391A-4A63-A069-AB40FD46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Victoria</dc:creator>
  <cp:lastModifiedBy>Oliver Flitcroft</cp:lastModifiedBy>
  <cp:revision>5</cp:revision>
  <cp:lastPrinted>2025-02-04T11:14:00Z</cp:lastPrinted>
  <dcterms:created xsi:type="dcterms:W3CDTF">2019-01-16T11:33:00Z</dcterms:created>
  <dcterms:modified xsi:type="dcterms:W3CDTF">2025-02-04T11:14:00Z</dcterms:modified>
</cp:coreProperties>
</file>