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EB3" w:rsidRDefault="00751EB3" w:rsidP="00751EB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RSE + PSHE&amp;C curriculum map </w:t>
      </w:r>
      <w:r w:rsidR="007B2344">
        <w:rPr>
          <w:rFonts w:ascii="Comic Sans MS" w:hAnsi="Comic Sans MS"/>
          <w:sz w:val="24"/>
          <w:szCs w:val="24"/>
        </w:rPr>
        <w:t>–</w:t>
      </w:r>
      <w:r>
        <w:rPr>
          <w:rFonts w:ascii="Comic Sans MS" w:hAnsi="Comic Sans MS"/>
          <w:sz w:val="24"/>
          <w:szCs w:val="24"/>
        </w:rPr>
        <w:t xml:space="preserve"> </w:t>
      </w:r>
      <w:r w:rsidR="007B2344">
        <w:rPr>
          <w:rFonts w:ascii="Comic Sans MS" w:hAnsi="Comic Sans MS"/>
          <w:sz w:val="24"/>
          <w:szCs w:val="24"/>
        </w:rPr>
        <w:t>tweaked and adjusted</w:t>
      </w:r>
    </w:p>
    <w:tbl>
      <w:tblPr>
        <w:tblW w:w="141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249"/>
        <w:gridCol w:w="2253"/>
        <w:gridCol w:w="2252"/>
        <w:gridCol w:w="2257"/>
        <w:gridCol w:w="2252"/>
        <w:gridCol w:w="2255"/>
      </w:tblGrid>
      <w:tr w:rsidR="00751EB3" w:rsidTr="00447419">
        <w:trPr>
          <w:trHeight w:val="4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Su2</w:t>
            </w:r>
          </w:p>
        </w:tc>
      </w:tr>
      <w:tr w:rsidR="00751EB3" w:rsidTr="00447419">
        <w:trPr>
          <w:trHeight w:val="4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EY</w:t>
            </w: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PSED – All about me.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PSED – Being healthy.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PSED – Staying safe.</w:t>
            </w:r>
          </w:p>
        </w:tc>
      </w:tr>
      <w:tr w:rsidR="00751EB3" w:rsidTr="00447419">
        <w:trPr>
          <w:trHeight w:val="153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is the same and different about us?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Who is special to us?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helps us stay healthy?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can we do with money?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LWW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Who helps to keep us safe?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pStyle w:val="Default"/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can we look after each other and the world?</w:t>
            </w:r>
          </w:p>
          <w:p w:rsidR="00751EB3" w:rsidRDefault="00751EB3" w:rsidP="00447419">
            <w:pPr>
              <w:pStyle w:val="Default"/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LWW</w:t>
            </w:r>
          </w:p>
        </w:tc>
      </w:tr>
      <w:tr w:rsidR="00751EB3" w:rsidTr="00447419">
        <w:trPr>
          <w:trHeight w:val="153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makes a good friend?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is bullying?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jobs do people do?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LWW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helps us to stay safe?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helps us grow and stay healthy?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 we recognise our feelings?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</w:tr>
      <w:tr w:rsidR="00751EB3" w:rsidTr="00447419">
        <w:trPr>
          <w:trHeight w:val="153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can we be a good friend?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keeps us safe?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are families like?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makes a community?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LWW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should we eat well and look after our teeth?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should we keep active and sleep well?</w:t>
            </w:r>
          </w:p>
          <w:p w:rsidR="00751EB3" w:rsidRDefault="00751EB3" w:rsidP="0044741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</w:tr>
      <w:tr w:rsidR="00751EB3" w:rsidTr="00751EB3">
        <w:trPr>
          <w:trHeight w:val="153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strengths, skills and interests do we have?</w:t>
            </w:r>
          </w:p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 we treat each other with respect?</w:t>
            </w:r>
          </w:p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can we manage our feelings?</w:t>
            </w:r>
          </w:p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can our choices make a difference to others and the community?</w:t>
            </w:r>
          </w:p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LWW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can we manage risk in different places?</w:t>
            </w:r>
          </w:p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will we grow and change?</w:t>
            </w:r>
          </w:p>
          <w:p w:rsidR="00751EB3" w:rsidRDefault="00751EB3" w:rsidP="00751EB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HW</w:t>
            </w:r>
          </w:p>
        </w:tc>
      </w:tr>
    </w:tbl>
    <w:p w:rsidR="00751EB3" w:rsidRDefault="00751EB3" w:rsidP="00751EB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 = Relationships; HW = Health &amp; Wellbeing; LWW = Living in the Wider World.</w:t>
      </w:r>
    </w:p>
    <w:p w:rsidR="00751EB3" w:rsidRPr="00751EB3" w:rsidRDefault="001C2F43"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reviewed July 2025</w:t>
      </w:r>
    </w:p>
    <w:sectPr w:rsidR="00751EB3" w:rsidRPr="00751EB3" w:rsidSect="00751E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B3"/>
    <w:rsid w:val="001C2F43"/>
    <w:rsid w:val="004032A7"/>
    <w:rsid w:val="004C68E9"/>
    <w:rsid w:val="00751EB3"/>
    <w:rsid w:val="007B2344"/>
    <w:rsid w:val="00F3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28089"/>
  <w15:chartTrackingRefBased/>
  <w15:docId w15:val="{98EE1F7D-732A-4D84-A8EF-208D3233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1EB3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5</cp:revision>
  <cp:lastPrinted>2025-07-15T13:49:00Z</cp:lastPrinted>
  <dcterms:created xsi:type="dcterms:W3CDTF">2022-03-29T13:04:00Z</dcterms:created>
  <dcterms:modified xsi:type="dcterms:W3CDTF">2025-07-15T13:49:00Z</dcterms:modified>
</cp:coreProperties>
</file>