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325C" w:rsidRDefault="0085325C" w:rsidP="00E847F9">
      <w:pPr>
        <w:jc w:val="center"/>
      </w:pPr>
    </w:p>
    <w:p w:rsidR="00E847F9" w:rsidRDefault="00E847F9" w:rsidP="00E847F9">
      <w:pPr>
        <w:jc w:val="center"/>
      </w:pPr>
    </w:p>
    <w:p w:rsidR="00E847F9" w:rsidRDefault="00E847F9" w:rsidP="00E847F9">
      <w:pPr>
        <w:jc w:val="center"/>
      </w:pPr>
    </w:p>
    <w:p w:rsidR="00E847F9" w:rsidRPr="00487AA4" w:rsidRDefault="00E847F9" w:rsidP="00E847F9">
      <w:pPr>
        <w:autoSpaceDE w:val="0"/>
        <w:autoSpaceDN w:val="0"/>
        <w:adjustRightInd w:val="0"/>
        <w:rPr>
          <w:rFonts w:ascii="Arial" w:hAnsi="Arial" w:cs="Arial"/>
          <w:color w:val="000000"/>
        </w:rPr>
      </w:pPr>
      <w:r>
        <w:rPr>
          <w:rFonts w:ascii="Arial" w:hAnsi="Arial" w:cs="Arial"/>
          <w:noProof/>
          <w:color w:val="000000"/>
          <w:lang w:val="en-GB" w:eastAsia="en-GB"/>
        </w:rPr>
        <w:drawing>
          <wp:anchor distT="0" distB="0" distL="114300" distR="114300" simplePos="0" relativeHeight="251659264" behindDoc="1" locked="0" layoutInCell="1" allowOverlap="1">
            <wp:simplePos x="0" y="0"/>
            <wp:positionH relativeFrom="column">
              <wp:posOffset>1370965</wp:posOffset>
            </wp:positionH>
            <wp:positionV relativeFrom="paragraph">
              <wp:posOffset>-257175</wp:posOffset>
            </wp:positionV>
            <wp:extent cx="2667000" cy="1011555"/>
            <wp:effectExtent l="0" t="0" r="0" b="0"/>
            <wp:wrapThrough wrapText="bothSides">
              <wp:wrapPolygon edited="0">
                <wp:start x="0" y="0"/>
                <wp:lineTo x="0" y="21153"/>
                <wp:lineTo x="21446" y="21153"/>
                <wp:lineTo x="21446" y="0"/>
                <wp:lineTo x="0" y="0"/>
              </wp:wrapPolygon>
            </wp:wrapThrough>
            <wp:docPr id="2" name="Picture 2"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7000" cy="1011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47F9" w:rsidRPr="00487AA4" w:rsidRDefault="00E847F9" w:rsidP="00E847F9">
      <w:pPr>
        <w:autoSpaceDE w:val="0"/>
        <w:autoSpaceDN w:val="0"/>
        <w:adjustRightInd w:val="0"/>
        <w:jc w:val="center"/>
        <w:rPr>
          <w:rFonts w:ascii="Arial" w:hAnsi="Arial" w:cs="Arial"/>
          <w:color w:val="000000"/>
        </w:rPr>
      </w:pPr>
    </w:p>
    <w:p w:rsidR="00E847F9" w:rsidRPr="00487AA4" w:rsidRDefault="00E847F9" w:rsidP="00E847F9">
      <w:pPr>
        <w:autoSpaceDE w:val="0"/>
        <w:autoSpaceDN w:val="0"/>
        <w:adjustRightInd w:val="0"/>
        <w:rPr>
          <w:rFonts w:ascii="Arial" w:hAnsi="Arial" w:cs="Arial"/>
          <w:color w:val="000000"/>
        </w:rPr>
      </w:pPr>
    </w:p>
    <w:p w:rsidR="00E847F9" w:rsidRPr="000B2EB7" w:rsidRDefault="00E847F9" w:rsidP="00E847F9">
      <w:pPr>
        <w:autoSpaceDE w:val="0"/>
        <w:autoSpaceDN w:val="0"/>
        <w:adjustRightInd w:val="0"/>
        <w:rPr>
          <w:rFonts w:ascii="Comic Sans MS" w:hAnsi="Comic Sans MS" w:cs="Arial"/>
          <w:sz w:val="22"/>
          <w:szCs w:val="22"/>
        </w:rPr>
      </w:pPr>
      <w:r w:rsidRPr="000B2EB7">
        <w:rPr>
          <w:rFonts w:ascii="Comic Sans MS" w:hAnsi="Comic Sans MS" w:cs="Arial"/>
          <w:sz w:val="22"/>
          <w:szCs w:val="22"/>
        </w:rPr>
        <w:t>Signed:</w:t>
      </w:r>
    </w:p>
    <w:p w:rsidR="00E847F9" w:rsidRPr="000B2EB7" w:rsidRDefault="00E847F9" w:rsidP="00E847F9">
      <w:pPr>
        <w:autoSpaceDE w:val="0"/>
        <w:autoSpaceDN w:val="0"/>
        <w:adjustRightInd w:val="0"/>
        <w:rPr>
          <w:rFonts w:ascii="Comic Sans MS" w:hAnsi="Comic Sans MS" w:cs="Arial"/>
          <w:sz w:val="22"/>
          <w:szCs w:val="22"/>
        </w:rPr>
      </w:pPr>
    </w:p>
    <w:p w:rsidR="00E847F9" w:rsidRPr="000B2EB7" w:rsidRDefault="00DC182A" w:rsidP="00E847F9">
      <w:pPr>
        <w:autoSpaceDE w:val="0"/>
        <w:autoSpaceDN w:val="0"/>
        <w:adjustRightInd w:val="0"/>
        <w:rPr>
          <w:rFonts w:ascii="Comic Sans MS" w:hAnsi="Comic Sans MS" w:cs="Arial"/>
          <w:sz w:val="22"/>
          <w:szCs w:val="22"/>
        </w:rPr>
      </w:pPr>
      <w:r>
        <w:rPr>
          <w:rFonts w:ascii="Comic Sans MS" w:hAnsi="Comic Sans MS" w:cs="Arial"/>
          <w:sz w:val="22"/>
          <w:szCs w:val="22"/>
        </w:rPr>
        <w:t>Date: September 202</w:t>
      </w:r>
      <w:r w:rsidR="00352350">
        <w:rPr>
          <w:rFonts w:ascii="Comic Sans MS" w:hAnsi="Comic Sans MS" w:cs="Arial"/>
          <w:sz w:val="22"/>
          <w:szCs w:val="22"/>
        </w:rPr>
        <w:t>5</w:t>
      </w:r>
    </w:p>
    <w:p w:rsidR="00E847F9" w:rsidRPr="000B2EB7" w:rsidRDefault="00E847F9" w:rsidP="00E847F9">
      <w:pPr>
        <w:autoSpaceDE w:val="0"/>
        <w:autoSpaceDN w:val="0"/>
        <w:adjustRightInd w:val="0"/>
        <w:rPr>
          <w:rFonts w:ascii="Comic Sans MS" w:hAnsi="Comic Sans MS" w:cs="Arial"/>
          <w:sz w:val="22"/>
          <w:szCs w:val="22"/>
        </w:rPr>
      </w:pPr>
    </w:p>
    <w:p w:rsidR="00E847F9" w:rsidRPr="000B2EB7" w:rsidRDefault="00DC182A" w:rsidP="00E847F9">
      <w:pPr>
        <w:autoSpaceDE w:val="0"/>
        <w:autoSpaceDN w:val="0"/>
        <w:adjustRightInd w:val="0"/>
        <w:rPr>
          <w:rFonts w:ascii="Comic Sans MS" w:hAnsi="Comic Sans MS" w:cs="Arial"/>
          <w:sz w:val="22"/>
          <w:szCs w:val="22"/>
        </w:rPr>
      </w:pPr>
      <w:r>
        <w:rPr>
          <w:rFonts w:ascii="Comic Sans MS" w:hAnsi="Comic Sans MS" w:cs="Arial"/>
          <w:sz w:val="22"/>
          <w:szCs w:val="22"/>
        </w:rPr>
        <w:t>Review: September 202</w:t>
      </w:r>
      <w:r w:rsidR="00352350">
        <w:rPr>
          <w:rFonts w:ascii="Comic Sans MS" w:hAnsi="Comic Sans MS" w:cs="Arial"/>
          <w:sz w:val="22"/>
          <w:szCs w:val="22"/>
        </w:rPr>
        <w:t>6</w:t>
      </w:r>
      <w:bookmarkStart w:id="0" w:name="_GoBack"/>
      <w:bookmarkEnd w:id="0"/>
      <w:r w:rsidR="00E847F9" w:rsidRPr="000B2EB7">
        <w:rPr>
          <w:rFonts w:ascii="Comic Sans MS" w:hAnsi="Comic Sans MS" w:cs="Arial"/>
          <w:sz w:val="22"/>
          <w:szCs w:val="22"/>
        </w:rPr>
        <w:t xml:space="preserve"> [or sooner if required]</w:t>
      </w:r>
    </w:p>
    <w:p w:rsidR="00E847F9" w:rsidRPr="000B2EB7" w:rsidRDefault="00E847F9" w:rsidP="00E847F9">
      <w:pPr>
        <w:jc w:val="center"/>
        <w:rPr>
          <w:rFonts w:ascii="Comic Sans MS" w:hAnsi="Comic Sans MS"/>
          <w:sz w:val="22"/>
          <w:szCs w:val="22"/>
        </w:rPr>
      </w:pPr>
    </w:p>
    <w:p w:rsidR="00E847F9" w:rsidRPr="000B2EB7" w:rsidRDefault="00E847F9" w:rsidP="00E847F9">
      <w:pPr>
        <w:jc w:val="center"/>
        <w:rPr>
          <w:rFonts w:ascii="Comic Sans MS" w:hAnsi="Comic Sans MS"/>
          <w:sz w:val="22"/>
          <w:szCs w:val="22"/>
        </w:rPr>
      </w:pPr>
    </w:p>
    <w:p w:rsidR="00E847F9" w:rsidRPr="000B2EB7" w:rsidRDefault="00E847F9" w:rsidP="00E847F9">
      <w:pPr>
        <w:jc w:val="center"/>
        <w:rPr>
          <w:rFonts w:ascii="Comic Sans MS" w:hAnsi="Comic Sans MS"/>
          <w:sz w:val="22"/>
          <w:szCs w:val="22"/>
        </w:rPr>
      </w:pPr>
    </w:p>
    <w:p w:rsidR="00E847F9" w:rsidRPr="000B2EB7" w:rsidRDefault="00E847F9" w:rsidP="00E847F9">
      <w:pPr>
        <w:jc w:val="center"/>
        <w:rPr>
          <w:rFonts w:ascii="Comic Sans MS" w:hAnsi="Comic Sans MS"/>
          <w:sz w:val="22"/>
          <w:szCs w:val="22"/>
        </w:rPr>
      </w:pPr>
      <w:r w:rsidRPr="000B2EB7">
        <w:rPr>
          <w:rFonts w:ascii="Comic Sans MS" w:hAnsi="Comic Sans MS"/>
          <w:sz w:val="22"/>
          <w:szCs w:val="22"/>
        </w:rPr>
        <w:t xml:space="preserve">Premises Management  </w:t>
      </w:r>
    </w:p>
    <w:p w:rsidR="00DD2D1C" w:rsidRPr="000B2EB7" w:rsidRDefault="00DD2D1C" w:rsidP="00DD2D1C">
      <w:pPr>
        <w:jc w:val="both"/>
        <w:rPr>
          <w:rFonts w:ascii="Comic Sans MS" w:hAnsi="Comic Sans MS"/>
          <w:w w:val="105"/>
          <w:sz w:val="22"/>
          <w:szCs w:val="22"/>
        </w:rPr>
      </w:pPr>
      <w:r w:rsidRPr="000B2EB7">
        <w:rPr>
          <w:rFonts w:ascii="Comic Sans MS" w:hAnsi="Comic Sans MS" w:cs="Arial"/>
          <w:sz w:val="22"/>
          <w:szCs w:val="22"/>
        </w:rPr>
        <w:t xml:space="preserve">We believe this policy should be a working document that is fit for purpose, represents the school ethos, enables consistency and quality across the school and is </w:t>
      </w:r>
      <w:r w:rsidRPr="000B2EB7">
        <w:rPr>
          <w:rFonts w:ascii="Comic Sans MS" w:hAnsi="Comic Sans MS"/>
          <w:w w:val="105"/>
          <w:sz w:val="22"/>
          <w:szCs w:val="22"/>
        </w:rPr>
        <w:t>related to the following legislation:</w:t>
      </w:r>
    </w:p>
    <w:p w:rsidR="00DD2D1C" w:rsidRPr="000B2EB7" w:rsidRDefault="00DD2D1C" w:rsidP="0085325C">
      <w:pPr>
        <w:rPr>
          <w:rFonts w:ascii="Comic Sans MS" w:hAnsi="Comic Sans MS"/>
          <w:sz w:val="22"/>
          <w:szCs w:val="22"/>
        </w:rPr>
      </w:pPr>
    </w:p>
    <w:p w:rsidR="00DD2D1C" w:rsidRPr="000B2EB7" w:rsidRDefault="00DD2D1C" w:rsidP="00DD2D1C">
      <w:pPr>
        <w:numPr>
          <w:ilvl w:val="0"/>
          <w:numId w:val="26"/>
        </w:numPr>
        <w:ind w:left="284" w:hanging="284"/>
        <w:jc w:val="both"/>
        <w:rPr>
          <w:rFonts w:ascii="Comic Sans MS" w:hAnsi="Comic Sans MS"/>
          <w:w w:val="105"/>
          <w:sz w:val="22"/>
          <w:szCs w:val="22"/>
        </w:rPr>
      </w:pPr>
      <w:r w:rsidRPr="000B2EB7">
        <w:rPr>
          <w:rFonts w:ascii="Comic Sans MS" w:hAnsi="Comic Sans MS"/>
          <w:w w:val="105"/>
          <w:sz w:val="22"/>
          <w:szCs w:val="22"/>
        </w:rPr>
        <w:t>Health and Safety at Work Act 1974</w:t>
      </w:r>
    </w:p>
    <w:p w:rsidR="00DD2D1C" w:rsidRPr="000B2EB7" w:rsidRDefault="00DD2D1C" w:rsidP="00DD2D1C">
      <w:pPr>
        <w:numPr>
          <w:ilvl w:val="0"/>
          <w:numId w:val="26"/>
        </w:numPr>
        <w:ind w:left="284" w:hanging="284"/>
        <w:rPr>
          <w:rFonts w:ascii="Comic Sans MS" w:hAnsi="Comic Sans MS" w:cs="Arial"/>
          <w:sz w:val="22"/>
          <w:szCs w:val="22"/>
        </w:rPr>
      </w:pPr>
      <w:r w:rsidRPr="000B2EB7">
        <w:rPr>
          <w:rFonts w:ascii="Comic Sans MS" w:hAnsi="Comic Sans MS"/>
          <w:sz w:val="22"/>
          <w:szCs w:val="22"/>
        </w:rPr>
        <w:t>Employers' Health and Safety Policy Statements (Exception) Regulations 1975</w:t>
      </w:r>
    </w:p>
    <w:p w:rsidR="00DD2D1C" w:rsidRPr="000B2EB7" w:rsidRDefault="00DD2D1C" w:rsidP="00DD2D1C">
      <w:pPr>
        <w:numPr>
          <w:ilvl w:val="0"/>
          <w:numId w:val="26"/>
        </w:numPr>
        <w:ind w:left="284" w:hanging="284"/>
        <w:rPr>
          <w:rFonts w:ascii="Comic Sans MS" w:hAnsi="Comic Sans MS" w:cs="Arial"/>
          <w:sz w:val="22"/>
          <w:szCs w:val="22"/>
        </w:rPr>
      </w:pPr>
      <w:r w:rsidRPr="000B2EB7">
        <w:rPr>
          <w:rFonts w:ascii="Comic Sans MS" w:hAnsi="Comic Sans MS"/>
          <w:sz w:val="22"/>
          <w:szCs w:val="22"/>
        </w:rPr>
        <w:t>Safety Representatives and Safety Committees Regulations 1977</w:t>
      </w:r>
    </w:p>
    <w:p w:rsidR="00DD2D1C" w:rsidRPr="000B2EB7" w:rsidRDefault="00DD2D1C" w:rsidP="00DD2D1C">
      <w:pPr>
        <w:numPr>
          <w:ilvl w:val="0"/>
          <w:numId w:val="26"/>
        </w:numPr>
        <w:ind w:left="284" w:hanging="284"/>
        <w:jc w:val="both"/>
        <w:rPr>
          <w:rFonts w:ascii="Comic Sans MS" w:hAnsi="Comic Sans MS"/>
          <w:w w:val="105"/>
          <w:sz w:val="22"/>
          <w:szCs w:val="22"/>
        </w:rPr>
      </w:pPr>
      <w:r w:rsidRPr="000B2EB7">
        <w:rPr>
          <w:rFonts w:ascii="Comic Sans MS" w:hAnsi="Comic Sans MS"/>
          <w:w w:val="105"/>
          <w:sz w:val="22"/>
          <w:szCs w:val="22"/>
        </w:rPr>
        <w:t>Workplace (Health and Safety and Welfare) Regulations 1992</w:t>
      </w:r>
    </w:p>
    <w:p w:rsidR="00DD2D1C" w:rsidRPr="000B2EB7" w:rsidRDefault="00DD2D1C" w:rsidP="00DD2D1C">
      <w:pPr>
        <w:numPr>
          <w:ilvl w:val="0"/>
          <w:numId w:val="26"/>
        </w:numPr>
        <w:ind w:left="284" w:hanging="284"/>
        <w:jc w:val="both"/>
        <w:rPr>
          <w:rFonts w:ascii="Comic Sans MS" w:hAnsi="Comic Sans MS"/>
          <w:w w:val="105"/>
          <w:sz w:val="22"/>
          <w:szCs w:val="22"/>
        </w:rPr>
      </w:pPr>
      <w:r w:rsidRPr="000B2EB7">
        <w:rPr>
          <w:rFonts w:ascii="Comic Sans MS" w:hAnsi="Comic Sans MS"/>
          <w:w w:val="105"/>
          <w:sz w:val="22"/>
          <w:szCs w:val="22"/>
        </w:rPr>
        <w:t>Education Act 1996</w:t>
      </w:r>
    </w:p>
    <w:p w:rsidR="00DD2D1C" w:rsidRPr="000B2EB7" w:rsidRDefault="00DD2D1C" w:rsidP="00DD2D1C">
      <w:pPr>
        <w:numPr>
          <w:ilvl w:val="0"/>
          <w:numId w:val="26"/>
        </w:numPr>
        <w:ind w:left="284" w:hanging="284"/>
        <w:jc w:val="both"/>
        <w:rPr>
          <w:rFonts w:ascii="Comic Sans MS" w:hAnsi="Comic Sans MS"/>
          <w:w w:val="105"/>
          <w:sz w:val="22"/>
          <w:szCs w:val="22"/>
        </w:rPr>
      </w:pPr>
      <w:r w:rsidRPr="000B2EB7">
        <w:rPr>
          <w:rFonts w:ascii="Comic Sans MS" w:hAnsi="Comic Sans MS"/>
          <w:w w:val="105"/>
          <w:sz w:val="22"/>
          <w:szCs w:val="22"/>
        </w:rPr>
        <w:t>Provision and Use of Work Equipment Regulations 1998</w:t>
      </w:r>
    </w:p>
    <w:p w:rsidR="00DD2D1C" w:rsidRPr="000B2EB7" w:rsidRDefault="00DD2D1C" w:rsidP="00DD2D1C">
      <w:pPr>
        <w:numPr>
          <w:ilvl w:val="0"/>
          <w:numId w:val="26"/>
        </w:numPr>
        <w:ind w:left="284" w:hanging="284"/>
        <w:jc w:val="both"/>
        <w:rPr>
          <w:rFonts w:ascii="Comic Sans MS" w:hAnsi="Comic Sans MS"/>
          <w:w w:val="105"/>
          <w:sz w:val="22"/>
          <w:szCs w:val="22"/>
        </w:rPr>
      </w:pPr>
      <w:r w:rsidRPr="000B2EB7">
        <w:rPr>
          <w:rFonts w:ascii="Comic Sans MS" w:hAnsi="Comic Sans MS"/>
          <w:w w:val="105"/>
          <w:sz w:val="22"/>
          <w:szCs w:val="22"/>
        </w:rPr>
        <w:t>Management of Health and Safety at Work Regulations 1999</w:t>
      </w:r>
    </w:p>
    <w:p w:rsidR="00DD2D1C" w:rsidRPr="000B2EB7" w:rsidRDefault="00DD2D1C" w:rsidP="00DD2D1C">
      <w:pPr>
        <w:numPr>
          <w:ilvl w:val="0"/>
          <w:numId w:val="26"/>
        </w:numPr>
        <w:ind w:left="284" w:hanging="284"/>
        <w:jc w:val="both"/>
        <w:rPr>
          <w:rFonts w:ascii="Comic Sans MS" w:hAnsi="Comic Sans MS"/>
          <w:w w:val="105"/>
          <w:sz w:val="22"/>
          <w:szCs w:val="22"/>
        </w:rPr>
      </w:pPr>
      <w:r w:rsidRPr="000B2EB7">
        <w:rPr>
          <w:rFonts w:ascii="Comic Sans MS" w:hAnsi="Comic Sans MS"/>
          <w:w w:val="105"/>
          <w:sz w:val="22"/>
          <w:szCs w:val="22"/>
        </w:rPr>
        <w:t>Education (School Premises) Regulations 1999</w:t>
      </w:r>
    </w:p>
    <w:p w:rsidR="00DD2D1C" w:rsidRPr="000B2EB7" w:rsidRDefault="00DD2D1C" w:rsidP="00DD2D1C">
      <w:pPr>
        <w:numPr>
          <w:ilvl w:val="0"/>
          <w:numId w:val="26"/>
        </w:numPr>
        <w:ind w:left="284" w:hanging="284"/>
        <w:jc w:val="both"/>
        <w:rPr>
          <w:rFonts w:ascii="Comic Sans MS" w:hAnsi="Comic Sans MS"/>
          <w:w w:val="105"/>
          <w:sz w:val="22"/>
          <w:szCs w:val="22"/>
        </w:rPr>
      </w:pPr>
      <w:r w:rsidRPr="000B2EB7">
        <w:rPr>
          <w:rFonts w:ascii="Comic Sans MS" w:hAnsi="Comic Sans MS"/>
          <w:w w:val="105"/>
          <w:sz w:val="22"/>
          <w:szCs w:val="22"/>
        </w:rPr>
        <w:t>Control of Asbestos at Work Regulations 2002</w:t>
      </w:r>
    </w:p>
    <w:p w:rsidR="00DD2D1C" w:rsidRPr="000B2EB7" w:rsidRDefault="00DD2D1C" w:rsidP="00DD2D1C">
      <w:pPr>
        <w:numPr>
          <w:ilvl w:val="0"/>
          <w:numId w:val="26"/>
        </w:numPr>
        <w:ind w:left="284" w:hanging="284"/>
        <w:jc w:val="both"/>
        <w:rPr>
          <w:rFonts w:ascii="Comic Sans MS" w:hAnsi="Comic Sans MS"/>
          <w:w w:val="105"/>
          <w:sz w:val="22"/>
          <w:szCs w:val="22"/>
        </w:rPr>
      </w:pPr>
      <w:r w:rsidRPr="000B2EB7">
        <w:rPr>
          <w:rFonts w:ascii="Comic Sans MS" w:hAnsi="Comic Sans MS"/>
          <w:w w:val="105"/>
          <w:sz w:val="22"/>
          <w:szCs w:val="22"/>
        </w:rPr>
        <w:t>Education Act 2002</w:t>
      </w:r>
    </w:p>
    <w:p w:rsidR="00DD2D1C" w:rsidRPr="000B2EB7" w:rsidRDefault="00352350" w:rsidP="00DD2D1C">
      <w:pPr>
        <w:numPr>
          <w:ilvl w:val="0"/>
          <w:numId w:val="26"/>
        </w:numPr>
        <w:ind w:left="284" w:hanging="284"/>
        <w:rPr>
          <w:rFonts w:ascii="Comic Sans MS" w:hAnsi="Comic Sans MS" w:cs="Arial"/>
          <w:sz w:val="22"/>
          <w:szCs w:val="22"/>
        </w:rPr>
      </w:pPr>
      <w:hyperlink r:id="rId9" w:history="1">
        <w:r w:rsidR="00DD2D1C" w:rsidRPr="000B2EB7">
          <w:rPr>
            <w:rStyle w:val="Hyperlink"/>
            <w:rFonts w:ascii="Comic Sans MS" w:hAnsi="Comic Sans MS" w:cs="Arial"/>
            <w:color w:val="auto"/>
            <w:sz w:val="22"/>
            <w:szCs w:val="22"/>
            <w:u w:val="none"/>
          </w:rPr>
          <w:t>Regulatory Reform (Fire Safety) Order 2005</w:t>
        </w:r>
      </w:hyperlink>
    </w:p>
    <w:p w:rsidR="00DD2D1C" w:rsidRPr="000B2EB7" w:rsidRDefault="00DD2D1C" w:rsidP="00DD2D1C">
      <w:pPr>
        <w:numPr>
          <w:ilvl w:val="0"/>
          <w:numId w:val="26"/>
        </w:numPr>
        <w:ind w:left="284" w:hanging="284"/>
        <w:rPr>
          <w:rFonts w:ascii="Comic Sans MS" w:hAnsi="Comic Sans MS" w:cs="Arial"/>
          <w:sz w:val="22"/>
          <w:szCs w:val="22"/>
        </w:rPr>
      </w:pPr>
      <w:r w:rsidRPr="000B2EB7">
        <w:rPr>
          <w:rFonts w:ascii="Comic Sans MS" w:hAnsi="Comic Sans MS"/>
          <w:w w:val="105"/>
          <w:sz w:val="22"/>
          <w:szCs w:val="22"/>
        </w:rPr>
        <w:t>Equality Act 2010</w:t>
      </w:r>
    </w:p>
    <w:p w:rsidR="00DD2D1C" w:rsidRPr="000B2EB7" w:rsidRDefault="00DD2D1C" w:rsidP="00DD2D1C">
      <w:pPr>
        <w:numPr>
          <w:ilvl w:val="0"/>
          <w:numId w:val="26"/>
        </w:numPr>
        <w:ind w:left="284" w:hanging="284"/>
        <w:jc w:val="both"/>
        <w:rPr>
          <w:rFonts w:ascii="Comic Sans MS" w:hAnsi="Comic Sans MS" w:cs="Arial"/>
          <w:sz w:val="22"/>
          <w:szCs w:val="22"/>
        </w:rPr>
      </w:pPr>
      <w:r w:rsidRPr="000B2EB7">
        <w:rPr>
          <w:rFonts w:ascii="Comic Sans MS" w:hAnsi="Comic Sans MS" w:cs="Arial"/>
          <w:sz w:val="22"/>
          <w:szCs w:val="22"/>
        </w:rPr>
        <w:t>School Premises (England) Regulations 2012</w:t>
      </w:r>
    </w:p>
    <w:p w:rsidR="00DD2D1C" w:rsidRPr="000B2EB7" w:rsidRDefault="00DD2D1C" w:rsidP="00DD2D1C">
      <w:pPr>
        <w:ind w:left="284" w:hanging="284"/>
        <w:rPr>
          <w:rFonts w:ascii="Comic Sans MS" w:hAnsi="Comic Sans MS" w:cs="Arial"/>
          <w:sz w:val="22"/>
          <w:szCs w:val="22"/>
        </w:rPr>
      </w:pPr>
    </w:p>
    <w:p w:rsidR="00DD2D1C" w:rsidRPr="000B2EB7" w:rsidRDefault="00DD2D1C" w:rsidP="00DD2D1C">
      <w:pPr>
        <w:ind w:left="284" w:hanging="284"/>
        <w:rPr>
          <w:rFonts w:ascii="Comic Sans MS" w:hAnsi="Comic Sans MS" w:cs="Arial"/>
          <w:sz w:val="22"/>
          <w:szCs w:val="22"/>
        </w:rPr>
      </w:pPr>
      <w:r w:rsidRPr="000B2EB7">
        <w:rPr>
          <w:rFonts w:ascii="Comic Sans MS" w:hAnsi="Comic Sans MS" w:cs="Arial"/>
          <w:sz w:val="22"/>
          <w:szCs w:val="22"/>
        </w:rPr>
        <w:t>The following documentation is also related to this policy:</w:t>
      </w:r>
    </w:p>
    <w:p w:rsidR="00DD2D1C" w:rsidRPr="000B2EB7" w:rsidRDefault="00DD2D1C" w:rsidP="00DD2D1C">
      <w:pPr>
        <w:ind w:left="284" w:hanging="284"/>
        <w:rPr>
          <w:rFonts w:ascii="Comic Sans MS" w:hAnsi="Comic Sans MS" w:cs="Arial"/>
          <w:sz w:val="22"/>
          <w:szCs w:val="22"/>
        </w:rPr>
      </w:pPr>
    </w:p>
    <w:p w:rsidR="00DD2D1C" w:rsidRPr="000B2EB7" w:rsidRDefault="00DD2D1C" w:rsidP="00DD2D1C">
      <w:pPr>
        <w:numPr>
          <w:ilvl w:val="0"/>
          <w:numId w:val="24"/>
        </w:numPr>
        <w:ind w:left="284" w:hanging="284"/>
        <w:jc w:val="both"/>
        <w:rPr>
          <w:rFonts w:ascii="Comic Sans MS" w:hAnsi="Comic Sans MS" w:cs="Arial"/>
          <w:w w:val="105"/>
          <w:sz w:val="22"/>
          <w:szCs w:val="22"/>
        </w:rPr>
      </w:pPr>
      <w:r w:rsidRPr="000B2EB7">
        <w:rPr>
          <w:rFonts w:ascii="Comic Sans MS" w:hAnsi="Comic Sans MS" w:cs="Arial"/>
          <w:sz w:val="22"/>
          <w:szCs w:val="22"/>
        </w:rPr>
        <w:t>Equality Act 2010: Advice for Schools (DfE)</w:t>
      </w:r>
    </w:p>
    <w:p w:rsidR="00DD2D1C" w:rsidRPr="000B2EB7" w:rsidRDefault="00DD2D1C" w:rsidP="00DD2D1C">
      <w:pPr>
        <w:numPr>
          <w:ilvl w:val="0"/>
          <w:numId w:val="24"/>
        </w:numPr>
        <w:autoSpaceDE w:val="0"/>
        <w:autoSpaceDN w:val="0"/>
        <w:adjustRightInd w:val="0"/>
        <w:ind w:left="284" w:hanging="284"/>
        <w:rPr>
          <w:rFonts w:ascii="Comic Sans MS" w:hAnsi="Comic Sans MS" w:cs="Arial"/>
          <w:b/>
          <w:w w:val="105"/>
          <w:sz w:val="22"/>
          <w:szCs w:val="22"/>
        </w:rPr>
      </w:pPr>
      <w:r w:rsidRPr="000B2EB7">
        <w:rPr>
          <w:rFonts w:ascii="Comic Sans MS" w:hAnsi="Comic Sans MS" w:cs="Arial"/>
          <w:sz w:val="22"/>
          <w:szCs w:val="22"/>
        </w:rPr>
        <w:t>Race Disparity Audit - Summary Findings from the Ethnicity Facts and Figures Website (Cabinet Office)</w:t>
      </w:r>
    </w:p>
    <w:p w:rsidR="00DD2D1C" w:rsidRPr="000B2EB7" w:rsidRDefault="00DD2D1C" w:rsidP="00DD2D1C">
      <w:pPr>
        <w:numPr>
          <w:ilvl w:val="0"/>
          <w:numId w:val="24"/>
        </w:numPr>
        <w:ind w:left="284" w:hanging="284"/>
        <w:rPr>
          <w:rFonts w:ascii="Comic Sans MS" w:hAnsi="Comic Sans MS" w:cs="Arial"/>
          <w:sz w:val="22"/>
          <w:szCs w:val="22"/>
        </w:rPr>
      </w:pPr>
      <w:r w:rsidRPr="000B2EB7">
        <w:rPr>
          <w:rFonts w:ascii="Comic Sans MS" w:hAnsi="Comic Sans MS" w:cs="Arial"/>
          <w:sz w:val="22"/>
          <w:szCs w:val="22"/>
        </w:rPr>
        <w:t>Managing for Health and Safety (HSE)</w:t>
      </w:r>
    </w:p>
    <w:p w:rsidR="00DD2D1C" w:rsidRPr="000B2EB7" w:rsidRDefault="00DD2D1C" w:rsidP="0085325C">
      <w:pPr>
        <w:rPr>
          <w:rFonts w:ascii="Comic Sans MS" w:hAnsi="Comic Sans MS"/>
          <w:sz w:val="22"/>
          <w:szCs w:val="22"/>
        </w:rPr>
      </w:pPr>
    </w:p>
    <w:p w:rsidR="00731DAF" w:rsidRPr="000B2EB7" w:rsidRDefault="005F0608" w:rsidP="005F0608">
      <w:pPr>
        <w:jc w:val="both"/>
        <w:rPr>
          <w:rFonts w:ascii="Comic Sans MS" w:hAnsi="Comic Sans MS"/>
          <w:w w:val="105"/>
          <w:sz w:val="22"/>
          <w:szCs w:val="22"/>
        </w:rPr>
      </w:pPr>
      <w:r w:rsidRPr="000B2EB7">
        <w:rPr>
          <w:rFonts w:ascii="Comic Sans MS" w:hAnsi="Comic Sans MS"/>
          <w:w w:val="105"/>
          <w:sz w:val="22"/>
          <w:szCs w:val="22"/>
        </w:rPr>
        <w:t xml:space="preserve">We </w:t>
      </w:r>
      <w:r w:rsidR="00AD4A51" w:rsidRPr="000B2EB7">
        <w:rPr>
          <w:rFonts w:ascii="Comic Sans MS" w:hAnsi="Comic Sans MS"/>
          <w:w w:val="105"/>
          <w:sz w:val="22"/>
          <w:szCs w:val="22"/>
        </w:rPr>
        <w:t xml:space="preserve">have a </w:t>
      </w:r>
      <w:r w:rsidR="00761A11" w:rsidRPr="000B2EB7">
        <w:rPr>
          <w:rFonts w:ascii="Comic Sans MS" w:hAnsi="Comic Sans MS"/>
          <w:w w:val="105"/>
          <w:sz w:val="22"/>
          <w:szCs w:val="22"/>
        </w:rPr>
        <w:t>responsib</w:t>
      </w:r>
      <w:r w:rsidR="00AD4A51" w:rsidRPr="000B2EB7">
        <w:rPr>
          <w:rFonts w:ascii="Comic Sans MS" w:hAnsi="Comic Sans MS"/>
          <w:w w:val="105"/>
          <w:sz w:val="22"/>
          <w:szCs w:val="22"/>
        </w:rPr>
        <w:t>ility</w:t>
      </w:r>
      <w:r w:rsidR="00761A11" w:rsidRPr="000B2EB7">
        <w:rPr>
          <w:rFonts w:ascii="Comic Sans MS" w:hAnsi="Comic Sans MS"/>
          <w:w w:val="105"/>
          <w:sz w:val="22"/>
          <w:szCs w:val="22"/>
        </w:rPr>
        <w:t xml:space="preserve"> for the management and </w:t>
      </w:r>
      <w:r w:rsidR="008702CC" w:rsidRPr="000B2EB7">
        <w:rPr>
          <w:rFonts w:ascii="Comic Sans MS" w:hAnsi="Comic Sans MS"/>
          <w:w w:val="105"/>
          <w:sz w:val="22"/>
          <w:szCs w:val="22"/>
        </w:rPr>
        <w:t xml:space="preserve">regular </w:t>
      </w:r>
      <w:r w:rsidR="00761A11" w:rsidRPr="000B2EB7">
        <w:rPr>
          <w:rFonts w:ascii="Comic Sans MS" w:hAnsi="Comic Sans MS"/>
          <w:w w:val="105"/>
          <w:sz w:val="22"/>
          <w:szCs w:val="22"/>
        </w:rPr>
        <w:t xml:space="preserve">maintenance of the school </w:t>
      </w:r>
      <w:r w:rsidR="00197BC6" w:rsidRPr="000B2EB7">
        <w:rPr>
          <w:rFonts w:ascii="Comic Sans MS" w:hAnsi="Comic Sans MS"/>
          <w:w w:val="105"/>
          <w:sz w:val="22"/>
          <w:szCs w:val="22"/>
        </w:rPr>
        <w:t xml:space="preserve">premises </w:t>
      </w:r>
      <w:r w:rsidR="008702CC" w:rsidRPr="000B2EB7">
        <w:rPr>
          <w:rFonts w:ascii="Comic Sans MS" w:hAnsi="Comic Sans MS"/>
          <w:w w:val="105"/>
          <w:sz w:val="22"/>
          <w:szCs w:val="22"/>
        </w:rPr>
        <w:t xml:space="preserve">in order to </w:t>
      </w:r>
      <w:r w:rsidR="00AD4A51" w:rsidRPr="000B2EB7">
        <w:rPr>
          <w:rFonts w:ascii="Comic Sans MS" w:hAnsi="Comic Sans MS"/>
          <w:w w:val="105"/>
          <w:sz w:val="22"/>
          <w:szCs w:val="22"/>
        </w:rPr>
        <w:t xml:space="preserve">conform to the prescribed standards as set out in the </w:t>
      </w:r>
      <w:r w:rsidR="00EE4B5C" w:rsidRPr="000B2EB7">
        <w:rPr>
          <w:rFonts w:ascii="Comic Sans MS" w:hAnsi="Comic Sans MS"/>
          <w:w w:val="105"/>
          <w:sz w:val="22"/>
          <w:szCs w:val="22"/>
        </w:rPr>
        <w:t xml:space="preserve">School Premises (England) Regulations 2012 and in Wales the </w:t>
      </w:r>
      <w:r w:rsidR="00AD4A51" w:rsidRPr="000B2EB7">
        <w:rPr>
          <w:rFonts w:ascii="Comic Sans MS" w:hAnsi="Comic Sans MS"/>
          <w:w w:val="105"/>
          <w:sz w:val="22"/>
          <w:szCs w:val="22"/>
        </w:rPr>
        <w:t>Education (Sch</w:t>
      </w:r>
      <w:r w:rsidR="008702CC" w:rsidRPr="000B2EB7">
        <w:rPr>
          <w:rFonts w:ascii="Comic Sans MS" w:hAnsi="Comic Sans MS"/>
          <w:w w:val="105"/>
          <w:sz w:val="22"/>
          <w:szCs w:val="22"/>
        </w:rPr>
        <w:t xml:space="preserve">ool Premises) Regulations 1999. </w:t>
      </w:r>
    </w:p>
    <w:p w:rsidR="00731DAF" w:rsidRPr="000B2EB7" w:rsidRDefault="00731DAF" w:rsidP="005F0608">
      <w:pPr>
        <w:jc w:val="both"/>
        <w:rPr>
          <w:rFonts w:ascii="Comic Sans MS" w:hAnsi="Comic Sans MS"/>
          <w:w w:val="105"/>
          <w:sz w:val="22"/>
          <w:szCs w:val="22"/>
        </w:rPr>
      </w:pPr>
    </w:p>
    <w:p w:rsidR="00C24526" w:rsidRPr="000B2EB7" w:rsidRDefault="008702CC" w:rsidP="005F0608">
      <w:pPr>
        <w:jc w:val="both"/>
        <w:rPr>
          <w:rFonts w:ascii="Comic Sans MS" w:hAnsi="Comic Sans MS"/>
          <w:w w:val="105"/>
          <w:sz w:val="22"/>
          <w:szCs w:val="22"/>
        </w:rPr>
      </w:pPr>
      <w:r w:rsidRPr="000B2EB7">
        <w:rPr>
          <w:rFonts w:ascii="Comic Sans MS" w:hAnsi="Comic Sans MS"/>
          <w:w w:val="105"/>
          <w:sz w:val="22"/>
          <w:szCs w:val="22"/>
        </w:rPr>
        <w:lastRenderedPageBreak/>
        <w:t>We aim to ensure that we maintain the school building and building services in good condition and to a good operational standard.</w:t>
      </w:r>
      <w:r w:rsidR="00EE4B5C" w:rsidRPr="000B2EB7">
        <w:rPr>
          <w:rFonts w:ascii="Comic Sans MS" w:hAnsi="Comic Sans MS"/>
          <w:w w:val="105"/>
          <w:sz w:val="22"/>
          <w:szCs w:val="22"/>
        </w:rPr>
        <w:t xml:space="preserve"> All new or proposed building projects will comply with the guidance contained in Building Bulletins as published by the Government.</w:t>
      </w:r>
    </w:p>
    <w:p w:rsidR="00C24526" w:rsidRPr="000B2EB7" w:rsidRDefault="00C24526" w:rsidP="005F0608">
      <w:pPr>
        <w:jc w:val="both"/>
        <w:rPr>
          <w:rFonts w:ascii="Comic Sans MS" w:hAnsi="Comic Sans MS"/>
          <w:w w:val="105"/>
          <w:sz w:val="22"/>
          <w:szCs w:val="22"/>
        </w:rPr>
      </w:pPr>
    </w:p>
    <w:p w:rsidR="00C24526" w:rsidRPr="000B2EB7" w:rsidRDefault="00184BEE" w:rsidP="00184BEE">
      <w:pPr>
        <w:jc w:val="both"/>
        <w:rPr>
          <w:rFonts w:ascii="Comic Sans MS" w:hAnsi="Comic Sans MS"/>
          <w:w w:val="105"/>
          <w:sz w:val="22"/>
          <w:szCs w:val="22"/>
        </w:rPr>
      </w:pPr>
      <w:r w:rsidRPr="000B2EB7">
        <w:rPr>
          <w:rFonts w:ascii="Comic Sans MS" w:hAnsi="Comic Sans MS"/>
          <w:w w:val="105"/>
          <w:sz w:val="22"/>
          <w:szCs w:val="22"/>
        </w:rPr>
        <w:t xml:space="preserve">We have in place a </w:t>
      </w:r>
      <w:proofErr w:type="spellStart"/>
      <w:r w:rsidRPr="000B2EB7">
        <w:rPr>
          <w:rFonts w:ascii="Comic Sans MS" w:hAnsi="Comic Sans MS"/>
          <w:w w:val="105"/>
          <w:sz w:val="22"/>
          <w:szCs w:val="22"/>
        </w:rPr>
        <w:t>programme</w:t>
      </w:r>
      <w:proofErr w:type="spellEnd"/>
      <w:r w:rsidRPr="000B2EB7">
        <w:rPr>
          <w:rFonts w:ascii="Comic Sans MS" w:hAnsi="Comic Sans MS"/>
          <w:w w:val="105"/>
          <w:sz w:val="22"/>
          <w:szCs w:val="22"/>
        </w:rPr>
        <w:t xml:space="preserve"> of routine maintenance and renewal of the fabric and decoration of the school facilities as we are responsible </w:t>
      </w:r>
      <w:r w:rsidR="00584862" w:rsidRPr="000B2EB7">
        <w:rPr>
          <w:rFonts w:ascii="Comic Sans MS" w:hAnsi="Comic Sans MS"/>
          <w:w w:val="105"/>
          <w:sz w:val="22"/>
          <w:szCs w:val="22"/>
        </w:rPr>
        <w:t>for</w:t>
      </w:r>
      <w:r w:rsidRPr="000B2EB7">
        <w:rPr>
          <w:rFonts w:ascii="Comic Sans MS" w:hAnsi="Comic Sans MS"/>
          <w:w w:val="105"/>
          <w:sz w:val="22"/>
          <w:szCs w:val="22"/>
        </w:rPr>
        <w:t xml:space="preserve"> the health and safety of the pupils, school personnel and visitors.</w:t>
      </w:r>
    </w:p>
    <w:p w:rsidR="00577EF9" w:rsidRPr="000B2EB7" w:rsidRDefault="00577EF9" w:rsidP="00184BEE">
      <w:pPr>
        <w:jc w:val="both"/>
        <w:rPr>
          <w:rFonts w:ascii="Comic Sans MS" w:hAnsi="Comic Sans MS"/>
          <w:w w:val="105"/>
          <w:sz w:val="22"/>
          <w:szCs w:val="22"/>
        </w:rPr>
      </w:pPr>
    </w:p>
    <w:p w:rsidR="00577EF9" w:rsidRPr="000B2EB7" w:rsidRDefault="00C56706" w:rsidP="00184BEE">
      <w:pPr>
        <w:jc w:val="both"/>
        <w:rPr>
          <w:rFonts w:ascii="Comic Sans MS" w:hAnsi="Comic Sans MS"/>
          <w:w w:val="105"/>
          <w:sz w:val="22"/>
          <w:szCs w:val="22"/>
        </w:rPr>
      </w:pPr>
      <w:r w:rsidRPr="000B2EB7">
        <w:rPr>
          <w:rFonts w:ascii="Comic Sans MS" w:hAnsi="Comic Sans MS"/>
          <w:w w:val="105"/>
          <w:sz w:val="22"/>
          <w:szCs w:val="22"/>
        </w:rPr>
        <w:t xml:space="preserve">Management of the school facilities will be undertaken by the Sites and Buildings Committee, the Headteacher, the bursar and the </w:t>
      </w:r>
      <w:r w:rsidR="00AB493D" w:rsidRPr="000B2EB7">
        <w:rPr>
          <w:rFonts w:ascii="Comic Sans MS" w:hAnsi="Comic Sans MS"/>
          <w:w w:val="105"/>
          <w:sz w:val="22"/>
          <w:szCs w:val="22"/>
        </w:rPr>
        <w:t>site manager</w:t>
      </w:r>
      <w:r w:rsidRPr="000B2EB7">
        <w:rPr>
          <w:rFonts w:ascii="Comic Sans MS" w:hAnsi="Comic Sans MS"/>
          <w:w w:val="105"/>
          <w:sz w:val="22"/>
          <w:szCs w:val="22"/>
        </w:rPr>
        <w:t>.</w:t>
      </w:r>
    </w:p>
    <w:p w:rsidR="00292187" w:rsidRPr="000B2EB7" w:rsidRDefault="00292187" w:rsidP="00184BEE">
      <w:pPr>
        <w:jc w:val="both"/>
        <w:rPr>
          <w:rFonts w:ascii="Comic Sans MS" w:hAnsi="Comic Sans MS"/>
          <w:w w:val="105"/>
          <w:sz w:val="22"/>
          <w:szCs w:val="22"/>
        </w:rPr>
      </w:pPr>
    </w:p>
    <w:p w:rsidR="00EE4B5C" w:rsidRPr="000B2EB7" w:rsidRDefault="00EE4B5C" w:rsidP="00241D7E">
      <w:pPr>
        <w:jc w:val="both"/>
        <w:rPr>
          <w:rFonts w:ascii="Comic Sans MS" w:hAnsi="Comic Sans MS"/>
          <w:w w:val="105"/>
          <w:sz w:val="22"/>
          <w:szCs w:val="22"/>
        </w:rPr>
      </w:pPr>
      <w:r w:rsidRPr="000B2EB7">
        <w:rPr>
          <w:rFonts w:ascii="Comic Sans MS" w:hAnsi="Comic Sans MS"/>
          <w:w w:val="105"/>
          <w:sz w:val="22"/>
          <w:szCs w:val="22"/>
        </w:rPr>
        <w:t xml:space="preserve">We have negotiated a contract with the </w:t>
      </w:r>
      <w:r w:rsidR="00667D71" w:rsidRPr="000B2EB7">
        <w:rPr>
          <w:rFonts w:ascii="Comic Sans MS" w:hAnsi="Comic Sans MS"/>
          <w:w w:val="105"/>
          <w:sz w:val="22"/>
          <w:szCs w:val="22"/>
        </w:rPr>
        <w:t>local authorities</w:t>
      </w:r>
      <w:r w:rsidRPr="000B2EB7">
        <w:rPr>
          <w:rFonts w:ascii="Comic Sans MS" w:hAnsi="Comic Sans MS"/>
          <w:w w:val="105"/>
          <w:sz w:val="22"/>
          <w:szCs w:val="22"/>
        </w:rPr>
        <w:t xml:space="preserve"> Technical Services </w:t>
      </w:r>
      <w:r w:rsidR="00667D71" w:rsidRPr="000B2EB7">
        <w:rPr>
          <w:rFonts w:ascii="Comic Sans MS" w:hAnsi="Comic Sans MS"/>
          <w:w w:val="105"/>
          <w:sz w:val="22"/>
          <w:szCs w:val="22"/>
        </w:rPr>
        <w:t xml:space="preserve">Department </w:t>
      </w:r>
      <w:r w:rsidRPr="000B2EB7">
        <w:rPr>
          <w:rFonts w:ascii="Comic Sans MS" w:hAnsi="Comic Sans MS"/>
          <w:w w:val="105"/>
          <w:sz w:val="22"/>
          <w:szCs w:val="22"/>
        </w:rPr>
        <w:t xml:space="preserve">which undertakes all major maintenance work, deals </w:t>
      </w:r>
      <w:r w:rsidR="00241D7E" w:rsidRPr="000B2EB7">
        <w:rPr>
          <w:rFonts w:ascii="Comic Sans MS" w:hAnsi="Comic Sans MS"/>
          <w:w w:val="105"/>
          <w:sz w:val="22"/>
          <w:szCs w:val="22"/>
        </w:rPr>
        <w:t xml:space="preserve">immediately </w:t>
      </w:r>
      <w:r w:rsidRPr="000B2EB7">
        <w:rPr>
          <w:rFonts w:ascii="Comic Sans MS" w:hAnsi="Comic Sans MS"/>
          <w:w w:val="105"/>
          <w:sz w:val="22"/>
          <w:szCs w:val="22"/>
        </w:rPr>
        <w:t>with unexpected emergencies</w:t>
      </w:r>
      <w:r w:rsidR="00241D7E" w:rsidRPr="000B2EB7">
        <w:rPr>
          <w:rFonts w:ascii="Comic Sans MS" w:hAnsi="Comic Sans MS"/>
          <w:w w:val="105"/>
          <w:sz w:val="22"/>
          <w:szCs w:val="22"/>
        </w:rPr>
        <w:t>,</w:t>
      </w:r>
      <w:r w:rsidRPr="000B2EB7">
        <w:rPr>
          <w:rFonts w:ascii="Comic Sans MS" w:hAnsi="Comic Sans MS"/>
          <w:w w:val="105"/>
          <w:sz w:val="22"/>
          <w:szCs w:val="22"/>
        </w:rPr>
        <w:t xml:space="preserve"> carries out an annual school </w:t>
      </w:r>
      <w:r w:rsidR="00241D7E" w:rsidRPr="000B2EB7">
        <w:rPr>
          <w:rFonts w:ascii="Comic Sans MS" w:hAnsi="Comic Sans MS"/>
          <w:w w:val="105"/>
          <w:sz w:val="22"/>
          <w:szCs w:val="22"/>
        </w:rPr>
        <w:t>premises survey, structural maintenance and Legionella control.</w:t>
      </w:r>
    </w:p>
    <w:p w:rsidR="00EE4B5C" w:rsidRPr="000B2EB7" w:rsidRDefault="00EE4B5C" w:rsidP="00241D7E">
      <w:pPr>
        <w:jc w:val="both"/>
        <w:rPr>
          <w:rFonts w:ascii="Comic Sans MS" w:hAnsi="Comic Sans MS"/>
          <w:w w:val="105"/>
          <w:sz w:val="22"/>
          <w:szCs w:val="22"/>
        </w:rPr>
      </w:pPr>
    </w:p>
    <w:p w:rsidR="00292187" w:rsidRPr="000B2EB7" w:rsidRDefault="00292187" w:rsidP="00292187">
      <w:pPr>
        <w:jc w:val="both"/>
        <w:rPr>
          <w:rFonts w:ascii="Comic Sans MS" w:hAnsi="Comic Sans MS"/>
          <w:w w:val="105"/>
          <w:sz w:val="22"/>
          <w:szCs w:val="22"/>
        </w:rPr>
      </w:pPr>
      <w:r w:rsidRPr="000B2EB7">
        <w:rPr>
          <w:rFonts w:ascii="Comic Sans MS" w:hAnsi="Comic Sans MS"/>
          <w:w w:val="105"/>
          <w:sz w:val="22"/>
          <w:szCs w:val="22"/>
        </w:rPr>
        <w:t>We as a school community have a commitment to promote equality. Therefore, an equality impact assessment has been undertaken and we believe this policy is in line with the Equality Act 2010.</w:t>
      </w:r>
    </w:p>
    <w:p w:rsidR="00667D71" w:rsidRPr="000B2EB7" w:rsidRDefault="00667D71" w:rsidP="00292187">
      <w:pPr>
        <w:jc w:val="both"/>
        <w:rPr>
          <w:rFonts w:ascii="Comic Sans MS" w:hAnsi="Comic Sans MS"/>
          <w:w w:val="105"/>
          <w:sz w:val="22"/>
          <w:szCs w:val="22"/>
        </w:rPr>
      </w:pPr>
    </w:p>
    <w:p w:rsidR="00667D71" w:rsidRPr="000B2EB7" w:rsidRDefault="00667D71" w:rsidP="00667D71">
      <w:pPr>
        <w:tabs>
          <w:tab w:val="left" w:pos="0"/>
        </w:tabs>
        <w:jc w:val="both"/>
        <w:rPr>
          <w:rFonts w:ascii="Comic Sans MS" w:hAnsi="Comic Sans MS"/>
          <w:w w:val="105"/>
          <w:sz w:val="22"/>
          <w:szCs w:val="22"/>
        </w:rPr>
      </w:pPr>
      <w:r w:rsidRPr="000B2EB7">
        <w:rPr>
          <w:rFonts w:ascii="Comic Sans MS" w:hAnsi="Comic Sans MS"/>
          <w:w w:val="105"/>
          <w:sz w:val="22"/>
          <w:szCs w:val="22"/>
        </w:rPr>
        <w:t>We all have a responsibility to ensure equality permeates in to all aspects of school life and that everyone is treated equally irrespective of age, disability, gender reassignment, marriage and civil partnership, pregnancy and maternity, race, religion or belief, sex and sexual orientation. We want everyone connected with this school to feel safe, secure, valued and of equal worth.</w:t>
      </w:r>
    </w:p>
    <w:p w:rsidR="00667D71" w:rsidRPr="000B2EB7" w:rsidRDefault="00667D71" w:rsidP="00667D71">
      <w:pPr>
        <w:tabs>
          <w:tab w:val="left" w:pos="0"/>
        </w:tabs>
        <w:jc w:val="both"/>
        <w:rPr>
          <w:rFonts w:ascii="Comic Sans MS" w:hAnsi="Comic Sans MS"/>
          <w:w w:val="105"/>
          <w:sz w:val="22"/>
          <w:szCs w:val="22"/>
        </w:rPr>
      </w:pPr>
    </w:p>
    <w:p w:rsidR="00667D71" w:rsidRPr="000B2EB7" w:rsidRDefault="00667D71" w:rsidP="00667D71">
      <w:pPr>
        <w:autoSpaceDE w:val="0"/>
        <w:autoSpaceDN w:val="0"/>
        <w:adjustRightInd w:val="0"/>
        <w:jc w:val="both"/>
        <w:rPr>
          <w:rFonts w:ascii="Comic Sans MS" w:hAnsi="Comic Sans MS" w:cs="ArialMT"/>
          <w:sz w:val="22"/>
          <w:szCs w:val="22"/>
        </w:rPr>
      </w:pPr>
      <w:r w:rsidRPr="000B2EB7">
        <w:rPr>
          <w:rFonts w:ascii="Comic Sans MS" w:hAnsi="Comic Sans MS" w:cs="Arial"/>
          <w:sz w:val="22"/>
          <w:szCs w:val="22"/>
        </w:rPr>
        <w:t>We acknowledge the findings of the Race Disparity Audit that clearly shows</w:t>
      </w:r>
      <w:r w:rsidRPr="000B2EB7">
        <w:rPr>
          <w:rFonts w:ascii="Comic Sans MS" w:hAnsi="Comic Sans MS" w:cs="HelveticaNeue"/>
          <w:sz w:val="22"/>
          <w:szCs w:val="22"/>
        </w:rPr>
        <w:t xml:space="preserve"> how people of different ethnicities are treated across the public services of </w:t>
      </w:r>
      <w:r w:rsidRPr="000B2EB7">
        <w:rPr>
          <w:rFonts w:ascii="Comic Sans MS" w:hAnsi="Comic Sans MS" w:cs="ArialMT"/>
          <w:sz w:val="22"/>
          <w:szCs w:val="22"/>
        </w:rPr>
        <w:t xml:space="preserve">health, education, employment and the criminal justice system. </w:t>
      </w:r>
    </w:p>
    <w:p w:rsidR="00667D71" w:rsidRPr="000B2EB7" w:rsidRDefault="00667D71" w:rsidP="00667D71">
      <w:pPr>
        <w:autoSpaceDE w:val="0"/>
        <w:autoSpaceDN w:val="0"/>
        <w:adjustRightInd w:val="0"/>
        <w:jc w:val="both"/>
        <w:rPr>
          <w:rFonts w:ascii="Comic Sans MS" w:hAnsi="Comic Sans MS" w:cs="ArialMT"/>
          <w:sz w:val="22"/>
          <w:szCs w:val="22"/>
        </w:rPr>
      </w:pPr>
    </w:p>
    <w:p w:rsidR="00667D71" w:rsidRPr="000B2EB7" w:rsidRDefault="00667D71" w:rsidP="00667D71">
      <w:pPr>
        <w:jc w:val="both"/>
        <w:rPr>
          <w:rFonts w:ascii="Comic Sans MS" w:hAnsi="Comic Sans MS"/>
          <w:w w:val="105"/>
          <w:sz w:val="22"/>
          <w:szCs w:val="22"/>
        </w:rPr>
      </w:pPr>
      <w:r w:rsidRPr="000B2EB7">
        <w:rPr>
          <w:rFonts w:ascii="Comic Sans MS" w:hAnsi="Comic Sans MS" w:cs="ArialMT"/>
          <w:sz w:val="22"/>
          <w:szCs w:val="22"/>
        </w:rPr>
        <w:t xml:space="preserve">The educational section of the audit that </w:t>
      </w:r>
      <w:r w:rsidRPr="000B2EB7">
        <w:rPr>
          <w:rFonts w:ascii="Comic Sans MS" w:hAnsi="Comic Sans MS" w:cs="Arial"/>
          <w:sz w:val="22"/>
          <w:szCs w:val="22"/>
        </w:rPr>
        <w:t>covers: differences by region; attainment and economic disadvantage; exclusions and abuse; and destinations, has a significant importance for the strategic planning of this school.</w:t>
      </w:r>
    </w:p>
    <w:p w:rsidR="00667D71" w:rsidRPr="000B2EB7" w:rsidRDefault="00667D71" w:rsidP="00667D71">
      <w:pPr>
        <w:jc w:val="both"/>
        <w:rPr>
          <w:rFonts w:ascii="Comic Sans MS" w:hAnsi="Comic Sans MS"/>
          <w:b/>
          <w:w w:val="105"/>
          <w:sz w:val="22"/>
          <w:szCs w:val="22"/>
        </w:rPr>
      </w:pPr>
    </w:p>
    <w:p w:rsidR="00667D71" w:rsidRPr="000B2EB7" w:rsidRDefault="00667D71" w:rsidP="00667D71">
      <w:pPr>
        <w:jc w:val="both"/>
        <w:rPr>
          <w:rFonts w:ascii="Comic Sans MS" w:hAnsi="Comic Sans MS"/>
          <w:w w:val="105"/>
          <w:sz w:val="22"/>
          <w:szCs w:val="22"/>
        </w:rPr>
      </w:pPr>
      <w:r w:rsidRPr="000B2EB7">
        <w:rPr>
          <w:rFonts w:ascii="Comic Sans MS" w:hAnsi="Comic Sans MS"/>
          <w:w w:val="105"/>
          <w:sz w:val="22"/>
          <w:szCs w:val="22"/>
        </w:rPr>
        <w:t>We believe it is essential that this policy clearly identifies and outlines the roles and responsibilities of all those involved in the procedures and arrangements that is connected with this policy.</w:t>
      </w:r>
    </w:p>
    <w:p w:rsidR="00E847F9" w:rsidRPr="000B2EB7" w:rsidRDefault="00E847F9" w:rsidP="00667D71">
      <w:pPr>
        <w:jc w:val="both"/>
        <w:rPr>
          <w:rFonts w:ascii="Comic Sans MS" w:hAnsi="Comic Sans MS"/>
          <w:w w:val="105"/>
          <w:sz w:val="22"/>
          <w:szCs w:val="22"/>
        </w:rPr>
      </w:pPr>
    </w:p>
    <w:p w:rsidR="00E847F9" w:rsidRPr="000B2EB7" w:rsidRDefault="00E847F9" w:rsidP="00E847F9">
      <w:pPr>
        <w:rPr>
          <w:rFonts w:ascii="Comic Sans MS" w:hAnsi="Comic Sans MS"/>
          <w:w w:val="105"/>
          <w:sz w:val="22"/>
          <w:szCs w:val="22"/>
        </w:rPr>
      </w:pPr>
      <w:r w:rsidRPr="000B2EB7">
        <w:rPr>
          <w:rFonts w:ascii="Comic Sans MS" w:hAnsi="Comic Sans MS"/>
          <w:w w:val="105"/>
          <w:sz w:val="22"/>
          <w:szCs w:val="22"/>
        </w:rPr>
        <w:t>Aims</w:t>
      </w:r>
    </w:p>
    <w:p w:rsidR="00C56706" w:rsidRPr="000B2EB7" w:rsidRDefault="00C24526" w:rsidP="00667D71">
      <w:pPr>
        <w:numPr>
          <w:ilvl w:val="0"/>
          <w:numId w:val="27"/>
        </w:numPr>
        <w:rPr>
          <w:rFonts w:ascii="Comic Sans MS" w:hAnsi="Comic Sans MS"/>
          <w:w w:val="105"/>
          <w:sz w:val="22"/>
          <w:szCs w:val="22"/>
        </w:rPr>
      </w:pPr>
      <w:r w:rsidRPr="000B2EB7">
        <w:rPr>
          <w:rFonts w:ascii="Comic Sans MS" w:hAnsi="Comic Sans MS"/>
          <w:w w:val="105"/>
          <w:sz w:val="22"/>
          <w:szCs w:val="22"/>
        </w:rPr>
        <w:t xml:space="preserve">To </w:t>
      </w:r>
      <w:r w:rsidR="00C56706" w:rsidRPr="000B2EB7">
        <w:rPr>
          <w:rFonts w:ascii="Comic Sans MS" w:hAnsi="Comic Sans MS"/>
          <w:w w:val="105"/>
          <w:sz w:val="22"/>
          <w:szCs w:val="22"/>
        </w:rPr>
        <w:t>manage and maintain the school facilities to the standards as set out in the Education (Sch</w:t>
      </w:r>
      <w:r w:rsidR="00241D7E" w:rsidRPr="000B2EB7">
        <w:rPr>
          <w:rFonts w:ascii="Comic Sans MS" w:hAnsi="Comic Sans MS"/>
          <w:w w:val="105"/>
          <w:sz w:val="22"/>
          <w:szCs w:val="22"/>
        </w:rPr>
        <w:t>ool Premises) Regulations (Wales) 1999 / the School Premises (England) Regulations 2012.</w:t>
      </w:r>
    </w:p>
    <w:p w:rsidR="008702CC" w:rsidRPr="000B2EB7" w:rsidRDefault="008702CC" w:rsidP="00667D71">
      <w:pPr>
        <w:numPr>
          <w:ilvl w:val="0"/>
          <w:numId w:val="27"/>
        </w:numPr>
        <w:jc w:val="both"/>
        <w:rPr>
          <w:rFonts w:ascii="Comic Sans MS" w:hAnsi="Comic Sans MS"/>
          <w:w w:val="105"/>
          <w:sz w:val="22"/>
          <w:szCs w:val="22"/>
        </w:rPr>
      </w:pPr>
      <w:r w:rsidRPr="000B2EB7">
        <w:rPr>
          <w:rFonts w:ascii="Comic Sans MS" w:hAnsi="Comic Sans MS"/>
          <w:w w:val="105"/>
          <w:sz w:val="22"/>
          <w:szCs w:val="22"/>
        </w:rPr>
        <w:t>To ensure that we maintain the school building and building services in good condition and to a good operational standard.</w:t>
      </w:r>
    </w:p>
    <w:p w:rsidR="00667D71" w:rsidRPr="000B2EB7" w:rsidRDefault="00667D71" w:rsidP="00667D71">
      <w:pPr>
        <w:numPr>
          <w:ilvl w:val="0"/>
          <w:numId w:val="27"/>
        </w:numPr>
        <w:jc w:val="both"/>
        <w:rPr>
          <w:rFonts w:ascii="Comic Sans MS" w:hAnsi="Comic Sans MS"/>
          <w:w w:val="105"/>
          <w:sz w:val="22"/>
          <w:szCs w:val="22"/>
        </w:rPr>
      </w:pPr>
      <w:r w:rsidRPr="000B2EB7">
        <w:rPr>
          <w:rFonts w:ascii="Comic Sans MS" w:hAnsi="Comic Sans MS"/>
          <w:w w:val="105"/>
          <w:sz w:val="22"/>
          <w:szCs w:val="22"/>
        </w:rPr>
        <w:t>To ensure compliance with all relevant legislation connected to this policy.</w:t>
      </w:r>
    </w:p>
    <w:p w:rsidR="00667D71" w:rsidRPr="000B2EB7" w:rsidRDefault="00667D71" w:rsidP="00667D71">
      <w:pPr>
        <w:numPr>
          <w:ilvl w:val="0"/>
          <w:numId w:val="27"/>
        </w:numPr>
        <w:jc w:val="both"/>
        <w:rPr>
          <w:rFonts w:ascii="Comic Sans MS" w:hAnsi="Comic Sans MS"/>
          <w:w w:val="105"/>
          <w:sz w:val="22"/>
          <w:szCs w:val="22"/>
        </w:rPr>
      </w:pPr>
      <w:r w:rsidRPr="000B2EB7">
        <w:rPr>
          <w:rFonts w:ascii="Comic Sans MS" w:hAnsi="Comic Sans MS"/>
          <w:w w:val="105"/>
          <w:sz w:val="22"/>
          <w:szCs w:val="22"/>
        </w:rPr>
        <w:t>To work with other schools and the local authority to share good practice in order to improve this policy.</w:t>
      </w:r>
    </w:p>
    <w:p w:rsidR="005F0608" w:rsidRPr="000B2EB7" w:rsidRDefault="005F0608" w:rsidP="005F0608">
      <w:pPr>
        <w:rPr>
          <w:rFonts w:ascii="Comic Sans MS" w:hAnsi="Comic Sans MS"/>
          <w:b/>
          <w:w w:val="105"/>
          <w:sz w:val="22"/>
          <w:szCs w:val="22"/>
        </w:rPr>
      </w:pPr>
    </w:p>
    <w:p w:rsidR="0085325C" w:rsidRPr="000B2EB7" w:rsidRDefault="0085325C" w:rsidP="0085325C">
      <w:pPr>
        <w:rPr>
          <w:rFonts w:ascii="Comic Sans MS" w:hAnsi="Comic Sans MS"/>
          <w:b/>
          <w:w w:val="105"/>
          <w:sz w:val="22"/>
          <w:szCs w:val="22"/>
        </w:rPr>
      </w:pPr>
    </w:p>
    <w:p w:rsidR="000B2EB7" w:rsidRPr="000B2EB7" w:rsidRDefault="000B2EB7" w:rsidP="0085325C">
      <w:pPr>
        <w:rPr>
          <w:rFonts w:ascii="Comic Sans MS" w:hAnsi="Comic Sans MS"/>
          <w:b/>
          <w:w w:val="105"/>
          <w:sz w:val="22"/>
          <w:szCs w:val="22"/>
        </w:rPr>
      </w:pPr>
      <w:r w:rsidRPr="000B2EB7">
        <w:rPr>
          <w:rFonts w:ascii="Comic Sans MS" w:hAnsi="Comic Sans MS"/>
          <w:b/>
          <w:w w:val="105"/>
          <w:sz w:val="22"/>
          <w:szCs w:val="22"/>
        </w:rPr>
        <w:t>Responsibility for the Policy and Procedure</w:t>
      </w:r>
    </w:p>
    <w:p w:rsidR="000B2EB7" w:rsidRPr="000B2EB7" w:rsidRDefault="000B2EB7" w:rsidP="0085325C">
      <w:pPr>
        <w:rPr>
          <w:rFonts w:ascii="Comic Sans MS" w:hAnsi="Comic Sans MS"/>
          <w:b/>
          <w:w w:val="105"/>
          <w:sz w:val="22"/>
          <w:szCs w:val="22"/>
        </w:rPr>
      </w:pPr>
      <w:r w:rsidRPr="000B2EB7">
        <w:rPr>
          <w:rFonts w:ascii="Comic Sans MS" w:hAnsi="Comic Sans MS"/>
          <w:b/>
          <w:w w:val="105"/>
          <w:sz w:val="22"/>
          <w:szCs w:val="22"/>
        </w:rPr>
        <w:t>Role of the Governing Body</w:t>
      </w:r>
    </w:p>
    <w:p w:rsidR="0085325C" w:rsidRPr="000B2EB7" w:rsidRDefault="0085325C" w:rsidP="0085325C">
      <w:pPr>
        <w:rPr>
          <w:rFonts w:ascii="Comic Sans MS" w:hAnsi="Comic Sans MS"/>
          <w:w w:val="105"/>
          <w:sz w:val="22"/>
          <w:szCs w:val="22"/>
        </w:rPr>
      </w:pPr>
      <w:r w:rsidRPr="000B2EB7">
        <w:rPr>
          <w:rFonts w:ascii="Comic Sans MS" w:hAnsi="Comic Sans MS"/>
          <w:w w:val="105"/>
          <w:sz w:val="22"/>
          <w:szCs w:val="22"/>
        </w:rPr>
        <w:t>The Governing Body has:</w:t>
      </w:r>
    </w:p>
    <w:p w:rsidR="0085325C" w:rsidRPr="000B2EB7" w:rsidRDefault="0085325C" w:rsidP="0085325C">
      <w:pPr>
        <w:rPr>
          <w:rFonts w:ascii="Comic Sans MS" w:hAnsi="Comic Sans MS"/>
          <w:w w:val="105"/>
          <w:sz w:val="22"/>
          <w:szCs w:val="22"/>
        </w:rPr>
      </w:pPr>
    </w:p>
    <w:p w:rsidR="0085325C" w:rsidRPr="000B2EB7" w:rsidRDefault="0085325C" w:rsidP="00667D71">
      <w:pPr>
        <w:numPr>
          <w:ilvl w:val="0"/>
          <w:numId w:val="32"/>
        </w:numPr>
        <w:rPr>
          <w:rFonts w:ascii="Comic Sans MS" w:hAnsi="Comic Sans MS"/>
          <w:w w:val="105"/>
          <w:sz w:val="22"/>
          <w:szCs w:val="22"/>
        </w:rPr>
      </w:pPr>
      <w:r w:rsidRPr="000B2EB7">
        <w:rPr>
          <w:rFonts w:ascii="Comic Sans MS" w:hAnsi="Comic Sans MS"/>
          <w:w w:val="105"/>
          <w:sz w:val="22"/>
          <w:szCs w:val="22"/>
        </w:rPr>
        <w:t>appointed a Caretaker/</w:t>
      </w:r>
      <w:r w:rsidR="003F209A" w:rsidRPr="000B2EB7">
        <w:rPr>
          <w:rFonts w:ascii="Comic Sans MS" w:hAnsi="Comic Sans MS"/>
          <w:w w:val="105"/>
          <w:sz w:val="22"/>
          <w:szCs w:val="22"/>
        </w:rPr>
        <w:t>Site</w:t>
      </w:r>
      <w:r w:rsidRPr="000B2EB7">
        <w:rPr>
          <w:rFonts w:ascii="Comic Sans MS" w:hAnsi="Comic Sans MS"/>
          <w:w w:val="105"/>
          <w:sz w:val="22"/>
          <w:szCs w:val="22"/>
        </w:rPr>
        <w:t xml:space="preserve"> Manager;</w:t>
      </w:r>
    </w:p>
    <w:p w:rsidR="0085325C" w:rsidRPr="000B2EB7" w:rsidRDefault="0085325C" w:rsidP="00667D71">
      <w:pPr>
        <w:numPr>
          <w:ilvl w:val="0"/>
          <w:numId w:val="32"/>
        </w:numPr>
        <w:rPr>
          <w:rFonts w:ascii="Comic Sans MS" w:hAnsi="Comic Sans MS"/>
          <w:w w:val="105"/>
          <w:sz w:val="22"/>
          <w:szCs w:val="22"/>
        </w:rPr>
      </w:pPr>
      <w:r w:rsidRPr="000B2EB7">
        <w:rPr>
          <w:rFonts w:ascii="Comic Sans MS" w:hAnsi="Comic Sans MS"/>
          <w:w w:val="105"/>
          <w:sz w:val="22"/>
          <w:szCs w:val="22"/>
        </w:rPr>
        <w:t>delegated powers and responsibilities to the Sites and Buildings Committee and to the Headteacher to oversee the management of the school premises;</w:t>
      </w:r>
    </w:p>
    <w:p w:rsidR="0085325C" w:rsidRPr="000B2EB7" w:rsidRDefault="00241D7E" w:rsidP="00667D71">
      <w:pPr>
        <w:numPr>
          <w:ilvl w:val="0"/>
          <w:numId w:val="32"/>
        </w:numPr>
        <w:rPr>
          <w:rFonts w:ascii="Comic Sans MS" w:hAnsi="Comic Sans MS"/>
          <w:w w:val="105"/>
          <w:sz w:val="22"/>
          <w:szCs w:val="22"/>
        </w:rPr>
      </w:pPr>
      <w:r w:rsidRPr="000B2EB7">
        <w:rPr>
          <w:rFonts w:ascii="Comic Sans MS" w:hAnsi="Comic Sans MS"/>
          <w:w w:val="105"/>
          <w:sz w:val="22"/>
          <w:szCs w:val="22"/>
        </w:rPr>
        <w:t xml:space="preserve">in place a </w:t>
      </w:r>
      <w:proofErr w:type="spellStart"/>
      <w:r w:rsidRPr="000B2EB7">
        <w:rPr>
          <w:rFonts w:ascii="Comic Sans MS" w:hAnsi="Comic Sans MS"/>
          <w:w w:val="105"/>
          <w:sz w:val="22"/>
          <w:szCs w:val="22"/>
        </w:rPr>
        <w:t>programme</w:t>
      </w:r>
      <w:proofErr w:type="spellEnd"/>
      <w:r w:rsidRPr="000B2EB7">
        <w:rPr>
          <w:rFonts w:ascii="Comic Sans MS" w:hAnsi="Comic Sans MS"/>
          <w:w w:val="105"/>
          <w:sz w:val="22"/>
          <w:szCs w:val="22"/>
        </w:rPr>
        <w:t xml:space="preserve"> of routine maintenance;</w:t>
      </w:r>
    </w:p>
    <w:p w:rsidR="00241D7E" w:rsidRPr="000B2EB7" w:rsidRDefault="00241D7E" w:rsidP="00667D71">
      <w:pPr>
        <w:numPr>
          <w:ilvl w:val="0"/>
          <w:numId w:val="32"/>
        </w:numPr>
        <w:rPr>
          <w:rFonts w:ascii="Comic Sans MS" w:hAnsi="Comic Sans MS"/>
          <w:w w:val="105"/>
          <w:sz w:val="22"/>
          <w:szCs w:val="22"/>
        </w:rPr>
      </w:pPr>
      <w:r w:rsidRPr="000B2EB7">
        <w:rPr>
          <w:rFonts w:ascii="Comic Sans MS" w:hAnsi="Comic Sans MS"/>
          <w:w w:val="105"/>
          <w:sz w:val="22"/>
          <w:szCs w:val="22"/>
        </w:rPr>
        <w:t>in place a building development plan;</w:t>
      </w:r>
    </w:p>
    <w:p w:rsidR="00292187" w:rsidRPr="000B2EB7" w:rsidRDefault="00292187" w:rsidP="00667D71">
      <w:pPr>
        <w:numPr>
          <w:ilvl w:val="0"/>
          <w:numId w:val="32"/>
        </w:numPr>
        <w:tabs>
          <w:tab w:val="left" w:pos="-2552"/>
          <w:tab w:val="left" w:pos="-1276"/>
        </w:tabs>
        <w:jc w:val="both"/>
        <w:rPr>
          <w:rFonts w:ascii="Comic Sans MS" w:hAnsi="Comic Sans MS"/>
          <w:w w:val="105"/>
          <w:sz w:val="22"/>
          <w:szCs w:val="22"/>
        </w:rPr>
      </w:pPr>
      <w:r w:rsidRPr="000B2EB7">
        <w:rPr>
          <w:rFonts w:ascii="Comic Sans MS" w:hAnsi="Comic Sans MS"/>
          <w:w w:val="105"/>
          <w:sz w:val="22"/>
          <w:szCs w:val="22"/>
        </w:rPr>
        <w:t xml:space="preserve">responsibility for ensuring that the school complies with all </w:t>
      </w:r>
      <w:proofErr w:type="gramStart"/>
      <w:r w:rsidRPr="000B2EB7">
        <w:rPr>
          <w:rFonts w:ascii="Comic Sans MS" w:hAnsi="Comic Sans MS"/>
          <w:w w:val="105"/>
          <w:sz w:val="22"/>
          <w:szCs w:val="22"/>
        </w:rPr>
        <w:t>equalities</w:t>
      </w:r>
      <w:proofErr w:type="gramEnd"/>
      <w:r w:rsidRPr="000B2EB7">
        <w:rPr>
          <w:rFonts w:ascii="Comic Sans MS" w:hAnsi="Comic Sans MS"/>
          <w:w w:val="105"/>
          <w:sz w:val="22"/>
          <w:szCs w:val="22"/>
        </w:rPr>
        <w:t xml:space="preserve"> legislation;</w:t>
      </w:r>
    </w:p>
    <w:p w:rsidR="00292187" w:rsidRPr="000B2EB7" w:rsidRDefault="00292187" w:rsidP="00667D71">
      <w:pPr>
        <w:numPr>
          <w:ilvl w:val="0"/>
          <w:numId w:val="32"/>
        </w:numPr>
        <w:jc w:val="both"/>
        <w:rPr>
          <w:rFonts w:ascii="Comic Sans MS" w:hAnsi="Comic Sans MS"/>
          <w:w w:val="105"/>
          <w:sz w:val="22"/>
          <w:szCs w:val="22"/>
        </w:rPr>
      </w:pPr>
      <w:r w:rsidRPr="000B2EB7">
        <w:rPr>
          <w:rFonts w:ascii="Comic Sans MS" w:hAnsi="Comic Sans MS"/>
          <w:w w:val="105"/>
          <w:sz w:val="22"/>
          <w:szCs w:val="22"/>
        </w:rPr>
        <w:t xml:space="preserve">nominated a designated Equalities governor to ensure that appropriate action will be taken to deal with all prejudice related incidents or incidents which are a breach of this policy; </w:t>
      </w:r>
    </w:p>
    <w:p w:rsidR="00292187" w:rsidRPr="000B2EB7" w:rsidRDefault="00292187" w:rsidP="00667D71">
      <w:pPr>
        <w:numPr>
          <w:ilvl w:val="0"/>
          <w:numId w:val="32"/>
        </w:numPr>
        <w:tabs>
          <w:tab w:val="left" w:pos="-1843"/>
        </w:tabs>
        <w:jc w:val="both"/>
        <w:rPr>
          <w:rFonts w:ascii="Comic Sans MS" w:hAnsi="Comic Sans MS"/>
          <w:w w:val="105"/>
          <w:sz w:val="22"/>
          <w:szCs w:val="22"/>
        </w:rPr>
      </w:pPr>
      <w:r w:rsidRPr="000B2EB7">
        <w:rPr>
          <w:rFonts w:ascii="Comic Sans MS" w:hAnsi="Comic Sans MS"/>
          <w:w w:val="105"/>
          <w:sz w:val="22"/>
          <w:szCs w:val="22"/>
        </w:rPr>
        <w:t>responsibility for ensuring funding is in place to support this policy;</w:t>
      </w:r>
    </w:p>
    <w:p w:rsidR="00292187" w:rsidRPr="000B2EB7" w:rsidRDefault="00292187" w:rsidP="00667D71">
      <w:pPr>
        <w:numPr>
          <w:ilvl w:val="0"/>
          <w:numId w:val="32"/>
        </w:numPr>
        <w:tabs>
          <w:tab w:val="left" w:pos="-1843"/>
        </w:tabs>
        <w:jc w:val="both"/>
        <w:rPr>
          <w:rFonts w:ascii="Comic Sans MS" w:hAnsi="Comic Sans MS"/>
          <w:w w:val="105"/>
          <w:sz w:val="22"/>
          <w:szCs w:val="22"/>
        </w:rPr>
      </w:pPr>
      <w:r w:rsidRPr="000B2EB7">
        <w:rPr>
          <w:rFonts w:ascii="Comic Sans MS" w:hAnsi="Comic Sans MS"/>
          <w:w w:val="105"/>
          <w:sz w:val="22"/>
          <w:szCs w:val="22"/>
        </w:rPr>
        <w:t>responsibility for ensuring this policy and all policies are maintained and updated regularly;</w:t>
      </w:r>
    </w:p>
    <w:p w:rsidR="00292187" w:rsidRPr="000B2EB7" w:rsidRDefault="00292187" w:rsidP="00667D71">
      <w:pPr>
        <w:numPr>
          <w:ilvl w:val="0"/>
          <w:numId w:val="32"/>
        </w:numPr>
        <w:jc w:val="both"/>
        <w:rPr>
          <w:rFonts w:ascii="Comic Sans MS" w:hAnsi="Comic Sans MS"/>
          <w:w w:val="105"/>
          <w:sz w:val="22"/>
          <w:szCs w:val="22"/>
        </w:rPr>
      </w:pPr>
      <w:r w:rsidRPr="000B2EB7">
        <w:rPr>
          <w:rFonts w:ascii="Comic Sans MS" w:hAnsi="Comic Sans MS"/>
          <w:w w:val="105"/>
          <w:sz w:val="22"/>
          <w:szCs w:val="22"/>
        </w:rPr>
        <w:t>responsibility for ensuring all policies are made available to parents;</w:t>
      </w:r>
    </w:p>
    <w:p w:rsidR="00667D71" w:rsidRPr="000B2EB7" w:rsidRDefault="00667D71" w:rsidP="000B2EB7">
      <w:pPr>
        <w:numPr>
          <w:ilvl w:val="0"/>
          <w:numId w:val="32"/>
        </w:numPr>
        <w:jc w:val="both"/>
        <w:rPr>
          <w:rFonts w:ascii="Comic Sans MS" w:hAnsi="Comic Sans MS"/>
          <w:w w:val="105"/>
          <w:sz w:val="22"/>
          <w:szCs w:val="22"/>
        </w:rPr>
      </w:pPr>
      <w:r w:rsidRPr="000B2EB7">
        <w:rPr>
          <w:rFonts w:ascii="Comic Sans MS" w:hAnsi="Comic Sans MS"/>
          <w:w w:val="105"/>
          <w:sz w:val="22"/>
          <w:szCs w:val="22"/>
        </w:rPr>
        <w:t xml:space="preserve">the responsibility of involving the School Council in: </w:t>
      </w:r>
    </w:p>
    <w:p w:rsidR="00667D71" w:rsidRPr="000B2EB7" w:rsidRDefault="00667D71" w:rsidP="00FB064C">
      <w:pPr>
        <w:pStyle w:val="ListParagraph"/>
        <w:numPr>
          <w:ilvl w:val="0"/>
          <w:numId w:val="45"/>
        </w:numPr>
        <w:jc w:val="both"/>
        <w:rPr>
          <w:rFonts w:ascii="Comic Sans MS" w:hAnsi="Comic Sans MS"/>
          <w:sz w:val="22"/>
          <w:szCs w:val="22"/>
        </w:rPr>
      </w:pPr>
      <w:r w:rsidRPr="000B2EB7">
        <w:rPr>
          <w:rFonts w:ascii="Comic Sans MS" w:hAnsi="Comic Sans MS"/>
          <w:sz w:val="22"/>
          <w:szCs w:val="22"/>
        </w:rPr>
        <w:t>discussing improvements to this policy during the school year;</w:t>
      </w:r>
    </w:p>
    <w:p w:rsidR="00667D71" w:rsidRPr="000B2EB7" w:rsidRDefault="00667D71" w:rsidP="00FB064C">
      <w:pPr>
        <w:pStyle w:val="ListParagraph"/>
        <w:numPr>
          <w:ilvl w:val="0"/>
          <w:numId w:val="45"/>
        </w:numPr>
        <w:jc w:val="both"/>
        <w:rPr>
          <w:rFonts w:ascii="Comic Sans MS" w:hAnsi="Comic Sans MS"/>
          <w:sz w:val="22"/>
          <w:szCs w:val="22"/>
        </w:rPr>
      </w:pPr>
      <w:proofErr w:type="spellStart"/>
      <w:r w:rsidRPr="000B2EB7">
        <w:rPr>
          <w:rFonts w:ascii="Comic Sans MS" w:hAnsi="Comic Sans MS"/>
          <w:sz w:val="22"/>
          <w:szCs w:val="22"/>
        </w:rPr>
        <w:t>organising</w:t>
      </w:r>
      <w:proofErr w:type="spellEnd"/>
      <w:r w:rsidRPr="000B2EB7">
        <w:rPr>
          <w:rFonts w:ascii="Comic Sans MS" w:hAnsi="Comic Sans MS"/>
          <w:sz w:val="22"/>
          <w:szCs w:val="22"/>
        </w:rPr>
        <w:t xml:space="preserve"> surveys to gauge the thoughts of all pupils;</w:t>
      </w:r>
    </w:p>
    <w:p w:rsidR="00667D71" w:rsidRPr="000B2EB7" w:rsidRDefault="00667D71" w:rsidP="00667D71">
      <w:pPr>
        <w:pStyle w:val="ListParagraph"/>
        <w:numPr>
          <w:ilvl w:val="0"/>
          <w:numId w:val="45"/>
        </w:numPr>
        <w:jc w:val="both"/>
        <w:rPr>
          <w:rFonts w:ascii="Comic Sans MS" w:hAnsi="Comic Sans MS"/>
          <w:sz w:val="22"/>
          <w:szCs w:val="22"/>
        </w:rPr>
      </w:pPr>
      <w:r w:rsidRPr="000B2EB7">
        <w:rPr>
          <w:rFonts w:ascii="Comic Sans MS" w:hAnsi="Comic Sans MS"/>
          <w:sz w:val="22"/>
          <w:szCs w:val="22"/>
        </w:rPr>
        <w:t>reviewing the effectiveness of this policy with the Governing Body</w:t>
      </w:r>
    </w:p>
    <w:p w:rsidR="00667D71" w:rsidRPr="000B2EB7" w:rsidRDefault="00667D71" w:rsidP="000B2EB7">
      <w:pPr>
        <w:numPr>
          <w:ilvl w:val="0"/>
          <w:numId w:val="29"/>
        </w:numPr>
        <w:jc w:val="both"/>
        <w:rPr>
          <w:rFonts w:ascii="Comic Sans MS" w:hAnsi="Comic Sans MS"/>
          <w:w w:val="105"/>
          <w:sz w:val="22"/>
          <w:szCs w:val="22"/>
        </w:rPr>
      </w:pPr>
      <w:r w:rsidRPr="000B2EB7">
        <w:rPr>
          <w:rFonts w:ascii="Comic Sans MS" w:hAnsi="Comic Sans MS"/>
          <w:w w:val="105"/>
          <w:sz w:val="22"/>
          <w:szCs w:val="22"/>
        </w:rPr>
        <w:t>nominated a link governor to:</w:t>
      </w:r>
    </w:p>
    <w:p w:rsidR="00667D71" w:rsidRPr="000B2EB7" w:rsidRDefault="00667D71" w:rsidP="00667D71">
      <w:pPr>
        <w:numPr>
          <w:ilvl w:val="0"/>
          <w:numId w:val="31"/>
        </w:numPr>
        <w:jc w:val="both"/>
        <w:rPr>
          <w:rFonts w:ascii="Comic Sans MS" w:hAnsi="Comic Sans MS"/>
          <w:w w:val="105"/>
          <w:sz w:val="22"/>
          <w:szCs w:val="22"/>
        </w:rPr>
      </w:pPr>
      <w:r w:rsidRPr="000B2EB7">
        <w:rPr>
          <w:rFonts w:ascii="Comic Sans MS" w:hAnsi="Comic Sans MS"/>
          <w:w w:val="105"/>
          <w:sz w:val="22"/>
          <w:szCs w:val="22"/>
        </w:rPr>
        <w:t xml:space="preserve">visit the school regularly; </w:t>
      </w:r>
    </w:p>
    <w:p w:rsidR="00667D71" w:rsidRPr="000B2EB7" w:rsidRDefault="00667D71" w:rsidP="00667D71">
      <w:pPr>
        <w:numPr>
          <w:ilvl w:val="0"/>
          <w:numId w:val="31"/>
        </w:numPr>
        <w:jc w:val="both"/>
        <w:rPr>
          <w:rFonts w:ascii="Comic Sans MS" w:hAnsi="Comic Sans MS"/>
          <w:w w:val="105"/>
          <w:sz w:val="22"/>
          <w:szCs w:val="22"/>
        </w:rPr>
      </w:pPr>
      <w:r w:rsidRPr="000B2EB7">
        <w:rPr>
          <w:rFonts w:ascii="Comic Sans MS" w:hAnsi="Comic Sans MS"/>
          <w:w w:val="105"/>
          <w:sz w:val="22"/>
          <w:szCs w:val="22"/>
        </w:rPr>
        <w:t>work closely with the Headteacher and the Site Manager;</w:t>
      </w:r>
    </w:p>
    <w:p w:rsidR="00667D71" w:rsidRPr="000B2EB7" w:rsidRDefault="00667D71" w:rsidP="00667D71">
      <w:pPr>
        <w:numPr>
          <w:ilvl w:val="0"/>
          <w:numId w:val="31"/>
        </w:numPr>
        <w:rPr>
          <w:rFonts w:ascii="Comic Sans MS" w:hAnsi="Comic Sans MS"/>
          <w:w w:val="105"/>
          <w:sz w:val="22"/>
          <w:szCs w:val="22"/>
        </w:rPr>
      </w:pPr>
      <w:r w:rsidRPr="000B2EB7">
        <w:rPr>
          <w:rFonts w:ascii="Comic Sans MS" w:hAnsi="Comic Sans MS"/>
          <w:w w:val="105"/>
          <w:sz w:val="22"/>
          <w:szCs w:val="22"/>
        </w:rPr>
        <w:t>ensure this policy and other linked policies are up to date;</w:t>
      </w:r>
    </w:p>
    <w:p w:rsidR="00667D71" w:rsidRPr="000B2EB7" w:rsidRDefault="00667D71" w:rsidP="00667D71">
      <w:pPr>
        <w:numPr>
          <w:ilvl w:val="0"/>
          <w:numId w:val="31"/>
        </w:numPr>
        <w:rPr>
          <w:rFonts w:ascii="Comic Sans MS" w:hAnsi="Comic Sans MS"/>
          <w:w w:val="105"/>
          <w:sz w:val="22"/>
          <w:szCs w:val="22"/>
        </w:rPr>
      </w:pPr>
      <w:r w:rsidRPr="000B2EB7">
        <w:rPr>
          <w:rFonts w:ascii="Comic Sans MS" w:hAnsi="Comic Sans MS"/>
          <w:w w:val="105"/>
          <w:sz w:val="22"/>
          <w:szCs w:val="22"/>
        </w:rPr>
        <w:t>ensure that everyone connected with the school is aware of this policy;</w:t>
      </w:r>
    </w:p>
    <w:p w:rsidR="00667D71" w:rsidRPr="000B2EB7" w:rsidRDefault="00667D71" w:rsidP="00667D71">
      <w:pPr>
        <w:numPr>
          <w:ilvl w:val="0"/>
          <w:numId w:val="31"/>
        </w:numPr>
        <w:rPr>
          <w:rFonts w:ascii="Comic Sans MS" w:hAnsi="Comic Sans MS"/>
          <w:w w:val="105"/>
          <w:sz w:val="22"/>
          <w:szCs w:val="22"/>
        </w:rPr>
      </w:pPr>
      <w:r w:rsidRPr="000B2EB7">
        <w:rPr>
          <w:rFonts w:ascii="Comic Sans MS" w:hAnsi="Comic Sans MS"/>
          <w:w w:val="105"/>
          <w:sz w:val="22"/>
          <w:szCs w:val="22"/>
        </w:rPr>
        <w:t>attend training related to this policy;</w:t>
      </w:r>
    </w:p>
    <w:p w:rsidR="00667D71" w:rsidRPr="000B2EB7" w:rsidRDefault="00667D71" w:rsidP="00667D71">
      <w:pPr>
        <w:numPr>
          <w:ilvl w:val="0"/>
          <w:numId w:val="31"/>
        </w:numPr>
        <w:rPr>
          <w:rFonts w:ascii="Comic Sans MS" w:hAnsi="Comic Sans MS"/>
          <w:w w:val="105"/>
          <w:sz w:val="22"/>
          <w:szCs w:val="22"/>
        </w:rPr>
      </w:pPr>
      <w:r w:rsidRPr="000B2EB7">
        <w:rPr>
          <w:rFonts w:ascii="Comic Sans MS" w:hAnsi="Comic Sans MS"/>
          <w:w w:val="105"/>
          <w:sz w:val="22"/>
          <w:szCs w:val="22"/>
        </w:rPr>
        <w:t xml:space="preserve">report to the Governing Body every term; </w:t>
      </w:r>
    </w:p>
    <w:p w:rsidR="00667D71" w:rsidRPr="000B2EB7" w:rsidRDefault="00667D71" w:rsidP="00667D71">
      <w:pPr>
        <w:numPr>
          <w:ilvl w:val="0"/>
          <w:numId w:val="31"/>
        </w:numPr>
        <w:rPr>
          <w:rFonts w:ascii="Comic Sans MS" w:hAnsi="Comic Sans MS"/>
          <w:sz w:val="22"/>
          <w:szCs w:val="22"/>
        </w:rPr>
      </w:pPr>
      <w:r w:rsidRPr="000B2EB7">
        <w:rPr>
          <w:rFonts w:ascii="Comic Sans MS" w:hAnsi="Comic Sans MS"/>
          <w:w w:val="105"/>
          <w:sz w:val="22"/>
          <w:szCs w:val="22"/>
        </w:rPr>
        <w:t xml:space="preserve">annually report to the </w:t>
      </w:r>
      <w:r w:rsidRPr="000B2EB7">
        <w:rPr>
          <w:rFonts w:ascii="Comic Sans MS" w:hAnsi="Comic Sans MS"/>
          <w:sz w:val="22"/>
          <w:szCs w:val="22"/>
        </w:rPr>
        <w:t>Governing Body</w:t>
      </w:r>
      <w:r w:rsidRPr="000B2EB7">
        <w:rPr>
          <w:rFonts w:ascii="Comic Sans MS" w:hAnsi="Comic Sans MS"/>
          <w:w w:val="105"/>
          <w:sz w:val="22"/>
          <w:szCs w:val="22"/>
        </w:rPr>
        <w:t xml:space="preserve"> on the success and development of this policy.</w:t>
      </w:r>
    </w:p>
    <w:p w:rsidR="00667D71" w:rsidRPr="000B2EB7" w:rsidRDefault="00667D71" w:rsidP="00667D71">
      <w:pPr>
        <w:tabs>
          <w:tab w:val="left" w:pos="229"/>
        </w:tabs>
        <w:jc w:val="both"/>
        <w:rPr>
          <w:rFonts w:ascii="Comic Sans MS" w:hAnsi="Comic Sans MS"/>
          <w:w w:val="105"/>
          <w:sz w:val="22"/>
          <w:szCs w:val="22"/>
        </w:rPr>
      </w:pPr>
    </w:p>
    <w:p w:rsidR="00292187" w:rsidRPr="000B2EB7" w:rsidRDefault="00292187" w:rsidP="00292187">
      <w:pPr>
        <w:numPr>
          <w:ilvl w:val="0"/>
          <w:numId w:val="1"/>
        </w:numPr>
        <w:ind w:left="229" w:hanging="229"/>
        <w:jc w:val="both"/>
        <w:rPr>
          <w:rFonts w:ascii="Comic Sans MS" w:hAnsi="Comic Sans MS"/>
          <w:w w:val="105"/>
          <w:sz w:val="22"/>
          <w:szCs w:val="22"/>
        </w:rPr>
      </w:pPr>
      <w:r w:rsidRPr="000B2EB7">
        <w:rPr>
          <w:rFonts w:ascii="Comic Sans MS" w:hAnsi="Comic Sans MS"/>
          <w:w w:val="105"/>
          <w:sz w:val="22"/>
          <w:szCs w:val="22"/>
        </w:rPr>
        <w:t>responsibility for the effective implementation, monitoring and evaluation of this policy</w:t>
      </w:r>
      <w:r w:rsidR="00667D71" w:rsidRPr="000B2EB7">
        <w:rPr>
          <w:rFonts w:ascii="Comic Sans MS" w:hAnsi="Comic Sans MS"/>
          <w:w w:val="105"/>
          <w:sz w:val="22"/>
          <w:szCs w:val="22"/>
        </w:rPr>
        <w:t>.</w:t>
      </w:r>
    </w:p>
    <w:p w:rsidR="000B2EB7" w:rsidRPr="000B2EB7" w:rsidRDefault="000B2EB7" w:rsidP="0085325C">
      <w:pPr>
        <w:rPr>
          <w:rFonts w:ascii="Comic Sans MS" w:hAnsi="Comic Sans MS"/>
          <w:b/>
          <w:w w:val="105"/>
          <w:sz w:val="22"/>
          <w:szCs w:val="22"/>
        </w:rPr>
      </w:pPr>
    </w:p>
    <w:p w:rsidR="0085325C" w:rsidRPr="000B2EB7" w:rsidRDefault="000B2EB7" w:rsidP="0085325C">
      <w:pPr>
        <w:rPr>
          <w:rFonts w:ascii="Comic Sans MS" w:hAnsi="Comic Sans MS"/>
          <w:b/>
          <w:w w:val="105"/>
          <w:sz w:val="22"/>
          <w:szCs w:val="22"/>
        </w:rPr>
      </w:pPr>
      <w:r w:rsidRPr="000B2EB7">
        <w:rPr>
          <w:rFonts w:ascii="Comic Sans MS" w:hAnsi="Comic Sans MS"/>
          <w:b/>
          <w:w w:val="105"/>
          <w:sz w:val="22"/>
          <w:szCs w:val="22"/>
        </w:rPr>
        <w:t>Role of the Headteacher</w:t>
      </w:r>
    </w:p>
    <w:p w:rsidR="0085325C" w:rsidRPr="000B2EB7" w:rsidRDefault="0085325C" w:rsidP="0085325C">
      <w:pPr>
        <w:jc w:val="both"/>
        <w:rPr>
          <w:rFonts w:ascii="Comic Sans MS" w:hAnsi="Comic Sans MS"/>
          <w:w w:val="105"/>
          <w:sz w:val="22"/>
          <w:szCs w:val="22"/>
        </w:rPr>
      </w:pPr>
      <w:r w:rsidRPr="000B2EB7">
        <w:rPr>
          <w:rFonts w:ascii="Comic Sans MS" w:hAnsi="Comic Sans MS"/>
          <w:w w:val="105"/>
          <w:sz w:val="22"/>
          <w:szCs w:val="22"/>
        </w:rPr>
        <w:t>The Headteacher will:</w:t>
      </w:r>
    </w:p>
    <w:p w:rsidR="0085325C" w:rsidRPr="000B2EB7" w:rsidRDefault="0085325C" w:rsidP="0085325C">
      <w:pPr>
        <w:rPr>
          <w:rFonts w:ascii="Comic Sans MS" w:hAnsi="Comic Sans MS"/>
          <w:w w:val="105"/>
          <w:sz w:val="22"/>
          <w:szCs w:val="22"/>
        </w:rPr>
      </w:pPr>
    </w:p>
    <w:p w:rsidR="00667D71" w:rsidRPr="000B2EB7" w:rsidRDefault="00667D71" w:rsidP="00667D71">
      <w:pPr>
        <w:numPr>
          <w:ilvl w:val="0"/>
          <w:numId w:val="1"/>
        </w:numPr>
        <w:ind w:left="284" w:hanging="284"/>
        <w:jc w:val="both"/>
        <w:rPr>
          <w:rFonts w:ascii="Comic Sans MS" w:hAnsi="Comic Sans MS"/>
          <w:w w:val="105"/>
          <w:sz w:val="22"/>
          <w:szCs w:val="22"/>
        </w:rPr>
      </w:pPr>
      <w:r w:rsidRPr="000B2EB7">
        <w:rPr>
          <w:rFonts w:ascii="Comic Sans MS" w:hAnsi="Comic Sans MS"/>
          <w:w w:val="105"/>
          <w:sz w:val="22"/>
          <w:szCs w:val="22"/>
        </w:rPr>
        <w:t xml:space="preserve">working in conjunction with the </w:t>
      </w:r>
      <w:r w:rsidR="000B2EB7" w:rsidRPr="000B2EB7">
        <w:rPr>
          <w:rFonts w:ascii="Comic Sans MS" w:hAnsi="Comic Sans MS"/>
          <w:w w:val="105"/>
          <w:sz w:val="22"/>
          <w:szCs w:val="22"/>
        </w:rPr>
        <w:t>Governors</w:t>
      </w:r>
      <w:r w:rsidRPr="000B2EB7">
        <w:rPr>
          <w:rFonts w:ascii="Comic Sans MS" w:hAnsi="Comic Sans MS"/>
          <w:w w:val="105"/>
          <w:sz w:val="22"/>
          <w:szCs w:val="22"/>
        </w:rPr>
        <w:t xml:space="preserve"> and the Senior Leadership Team will ensure all school personnel, pupils and parents are aware of and comply with this policy;</w:t>
      </w:r>
    </w:p>
    <w:p w:rsidR="0085325C" w:rsidRPr="000B2EB7" w:rsidRDefault="0085325C" w:rsidP="00BC3F01">
      <w:pPr>
        <w:numPr>
          <w:ilvl w:val="0"/>
          <w:numId w:val="1"/>
        </w:numPr>
        <w:tabs>
          <w:tab w:val="left" w:pos="284"/>
        </w:tabs>
        <w:ind w:left="284" w:hanging="284"/>
        <w:jc w:val="both"/>
        <w:rPr>
          <w:rFonts w:ascii="Comic Sans MS" w:hAnsi="Comic Sans MS"/>
          <w:w w:val="105"/>
          <w:sz w:val="22"/>
          <w:szCs w:val="22"/>
        </w:rPr>
      </w:pPr>
      <w:r w:rsidRPr="000B2EB7">
        <w:rPr>
          <w:rFonts w:ascii="Comic Sans MS" w:hAnsi="Comic Sans MS"/>
          <w:w w:val="105"/>
          <w:sz w:val="22"/>
          <w:szCs w:val="22"/>
        </w:rPr>
        <w:t>ensure that the school complies with the standards as set out in the Education (Sc</w:t>
      </w:r>
      <w:r w:rsidR="00241D7E" w:rsidRPr="000B2EB7">
        <w:rPr>
          <w:rFonts w:ascii="Comic Sans MS" w:hAnsi="Comic Sans MS"/>
          <w:w w:val="105"/>
          <w:sz w:val="22"/>
          <w:szCs w:val="22"/>
        </w:rPr>
        <w:t>hool Premises) Regulations 1999 / the School Premises (England) Regulations 2012;</w:t>
      </w:r>
    </w:p>
    <w:p w:rsidR="003F209A" w:rsidRPr="000B2EB7" w:rsidRDefault="003F209A" w:rsidP="00BC3F01">
      <w:pPr>
        <w:numPr>
          <w:ilvl w:val="0"/>
          <w:numId w:val="1"/>
        </w:numPr>
        <w:tabs>
          <w:tab w:val="left" w:pos="284"/>
        </w:tabs>
        <w:ind w:left="284" w:hanging="284"/>
        <w:jc w:val="both"/>
        <w:rPr>
          <w:rFonts w:ascii="Comic Sans MS" w:hAnsi="Comic Sans MS"/>
          <w:w w:val="105"/>
          <w:sz w:val="22"/>
          <w:szCs w:val="22"/>
        </w:rPr>
      </w:pPr>
      <w:r w:rsidRPr="000B2EB7">
        <w:rPr>
          <w:rFonts w:ascii="Comic Sans MS" w:hAnsi="Comic Sans MS"/>
          <w:w w:val="105"/>
          <w:sz w:val="22"/>
          <w:szCs w:val="22"/>
        </w:rPr>
        <w:t>ensure the Health and Safety policy is kept up to date;</w:t>
      </w:r>
    </w:p>
    <w:p w:rsidR="003F209A" w:rsidRPr="000B2EB7" w:rsidRDefault="003F209A" w:rsidP="00BC3F01">
      <w:pPr>
        <w:numPr>
          <w:ilvl w:val="0"/>
          <w:numId w:val="1"/>
        </w:numPr>
        <w:tabs>
          <w:tab w:val="left" w:pos="284"/>
        </w:tabs>
        <w:ind w:left="284" w:hanging="284"/>
        <w:jc w:val="both"/>
        <w:rPr>
          <w:rFonts w:ascii="Comic Sans MS" w:hAnsi="Comic Sans MS"/>
          <w:w w:val="105"/>
          <w:sz w:val="22"/>
          <w:szCs w:val="22"/>
        </w:rPr>
      </w:pPr>
      <w:r w:rsidRPr="000B2EB7">
        <w:rPr>
          <w:rFonts w:ascii="Comic Sans MS" w:hAnsi="Comic Sans MS"/>
          <w:w w:val="105"/>
          <w:sz w:val="22"/>
          <w:szCs w:val="22"/>
        </w:rPr>
        <w:t>ensure all equipment is maintained to a high standard;</w:t>
      </w:r>
    </w:p>
    <w:p w:rsidR="00DF19CE" w:rsidRPr="000B2EB7" w:rsidRDefault="00DF19CE" w:rsidP="00BC3F01">
      <w:pPr>
        <w:numPr>
          <w:ilvl w:val="0"/>
          <w:numId w:val="1"/>
        </w:numPr>
        <w:tabs>
          <w:tab w:val="left" w:pos="284"/>
        </w:tabs>
        <w:ind w:left="284" w:hanging="284"/>
        <w:jc w:val="both"/>
        <w:rPr>
          <w:rFonts w:ascii="Comic Sans MS" w:hAnsi="Comic Sans MS"/>
          <w:w w:val="105"/>
          <w:sz w:val="22"/>
          <w:szCs w:val="22"/>
        </w:rPr>
      </w:pPr>
      <w:r w:rsidRPr="000B2EB7">
        <w:rPr>
          <w:rFonts w:ascii="Comic Sans MS" w:hAnsi="Comic Sans MS"/>
          <w:w w:val="105"/>
          <w:sz w:val="22"/>
          <w:szCs w:val="22"/>
        </w:rPr>
        <w:t>undertake risk assessments;</w:t>
      </w:r>
    </w:p>
    <w:p w:rsidR="00292187" w:rsidRPr="000B2EB7" w:rsidRDefault="00292187" w:rsidP="00292187">
      <w:pPr>
        <w:numPr>
          <w:ilvl w:val="0"/>
          <w:numId w:val="1"/>
        </w:numPr>
        <w:tabs>
          <w:tab w:val="left" w:pos="229"/>
        </w:tabs>
        <w:ind w:left="229" w:hanging="229"/>
        <w:jc w:val="both"/>
        <w:rPr>
          <w:rFonts w:ascii="Comic Sans MS" w:hAnsi="Comic Sans MS"/>
          <w:w w:val="105"/>
          <w:sz w:val="22"/>
          <w:szCs w:val="22"/>
        </w:rPr>
      </w:pPr>
      <w:r w:rsidRPr="000B2EB7">
        <w:rPr>
          <w:rFonts w:ascii="Comic Sans MS" w:hAnsi="Comic Sans MS"/>
          <w:w w:val="105"/>
          <w:sz w:val="22"/>
          <w:szCs w:val="22"/>
        </w:rPr>
        <w:t xml:space="preserve"> work closely with the link governor and the </w:t>
      </w:r>
      <w:r w:rsidR="00667D71" w:rsidRPr="000B2EB7">
        <w:rPr>
          <w:rFonts w:ascii="Comic Sans MS" w:hAnsi="Comic Sans MS"/>
          <w:w w:val="105"/>
          <w:sz w:val="22"/>
          <w:szCs w:val="22"/>
        </w:rPr>
        <w:t>S</w:t>
      </w:r>
      <w:r w:rsidRPr="000B2EB7">
        <w:rPr>
          <w:rFonts w:ascii="Comic Sans MS" w:hAnsi="Comic Sans MS"/>
          <w:w w:val="105"/>
          <w:sz w:val="22"/>
          <w:szCs w:val="22"/>
        </w:rPr>
        <w:t xml:space="preserve">ite </w:t>
      </w:r>
      <w:r w:rsidR="00667D71" w:rsidRPr="000B2EB7">
        <w:rPr>
          <w:rFonts w:ascii="Comic Sans MS" w:hAnsi="Comic Sans MS"/>
          <w:w w:val="105"/>
          <w:sz w:val="22"/>
          <w:szCs w:val="22"/>
        </w:rPr>
        <w:t>M</w:t>
      </w:r>
      <w:r w:rsidRPr="000B2EB7">
        <w:rPr>
          <w:rFonts w:ascii="Comic Sans MS" w:hAnsi="Comic Sans MS"/>
          <w:w w:val="105"/>
          <w:sz w:val="22"/>
          <w:szCs w:val="22"/>
        </w:rPr>
        <w:t>anager;</w:t>
      </w:r>
    </w:p>
    <w:p w:rsidR="00292187" w:rsidRPr="000B2EB7" w:rsidRDefault="00292187" w:rsidP="00292187">
      <w:pPr>
        <w:numPr>
          <w:ilvl w:val="0"/>
          <w:numId w:val="1"/>
        </w:numPr>
        <w:tabs>
          <w:tab w:val="left" w:pos="229"/>
        </w:tabs>
        <w:ind w:left="229" w:hanging="229"/>
        <w:rPr>
          <w:rFonts w:ascii="Comic Sans MS" w:hAnsi="Comic Sans MS"/>
          <w:w w:val="105"/>
          <w:sz w:val="22"/>
          <w:szCs w:val="22"/>
        </w:rPr>
      </w:pPr>
      <w:r w:rsidRPr="000B2EB7">
        <w:rPr>
          <w:rFonts w:ascii="Comic Sans MS" w:hAnsi="Comic Sans MS"/>
          <w:w w:val="105"/>
          <w:sz w:val="22"/>
          <w:szCs w:val="22"/>
        </w:rPr>
        <w:t xml:space="preserve"> provide leadership and vision in respect of equality;</w:t>
      </w:r>
    </w:p>
    <w:p w:rsidR="00292187" w:rsidRPr="000B2EB7" w:rsidRDefault="00292187" w:rsidP="00292187">
      <w:pPr>
        <w:numPr>
          <w:ilvl w:val="0"/>
          <w:numId w:val="1"/>
        </w:numPr>
        <w:tabs>
          <w:tab w:val="left" w:pos="229"/>
        </w:tabs>
        <w:ind w:left="229" w:hanging="229"/>
        <w:rPr>
          <w:rFonts w:ascii="Comic Sans MS" w:hAnsi="Comic Sans MS"/>
          <w:w w:val="105"/>
          <w:sz w:val="22"/>
          <w:szCs w:val="22"/>
        </w:rPr>
      </w:pPr>
      <w:r w:rsidRPr="000B2EB7">
        <w:rPr>
          <w:rFonts w:ascii="Comic Sans MS" w:hAnsi="Comic Sans MS"/>
          <w:w w:val="105"/>
          <w:sz w:val="22"/>
          <w:szCs w:val="22"/>
        </w:rPr>
        <w:lastRenderedPageBreak/>
        <w:t xml:space="preserve"> provide guidance, support and training to all staff;</w:t>
      </w:r>
    </w:p>
    <w:p w:rsidR="0085325C" w:rsidRPr="000B2EB7" w:rsidRDefault="00292187" w:rsidP="00BC3F01">
      <w:pPr>
        <w:numPr>
          <w:ilvl w:val="0"/>
          <w:numId w:val="10"/>
        </w:numPr>
        <w:ind w:left="229" w:hanging="229"/>
        <w:rPr>
          <w:rFonts w:ascii="Comic Sans MS" w:hAnsi="Comic Sans MS"/>
          <w:w w:val="105"/>
          <w:sz w:val="22"/>
          <w:szCs w:val="22"/>
        </w:rPr>
      </w:pPr>
      <w:r w:rsidRPr="000B2EB7">
        <w:rPr>
          <w:rFonts w:ascii="Comic Sans MS" w:hAnsi="Comic Sans MS"/>
          <w:w w:val="105"/>
          <w:sz w:val="22"/>
          <w:szCs w:val="22"/>
        </w:rPr>
        <w:t xml:space="preserve"> </w:t>
      </w:r>
      <w:r w:rsidR="0085325C" w:rsidRPr="000B2EB7">
        <w:rPr>
          <w:rFonts w:ascii="Comic Sans MS" w:hAnsi="Comic Sans MS"/>
          <w:w w:val="105"/>
          <w:sz w:val="22"/>
          <w:szCs w:val="22"/>
        </w:rPr>
        <w:t>monitor the effectiveness of this policy;</w:t>
      </w:r>
    </w:p>
    <w:p w:rsidR="0085325C" w:rsidRPr="000B2EB7" w:rsidRDefault="00292187" w:rsidP="00BC3F01">
      <w:pPr>
        <w:numPr>
          <w:ilvl w:val="0"/>
          <w:numId w:val="10"/>
        </w:numPr>
        <w:ind w:left="229" w:hanging="229"/>
        <w:rPr>
          <w:rFonts w:ascii="Comic Sans MS" w:hAnsi="Comic Sans MS"/>
          <w:w w:val="105"/>
          <w:sz w:val="22"/>
          <w:szCs w:val="22"/>
        </w:rPr>
      </w:pPr>
      <w:r w:rsidRPr="000B2EB7">
        <w:rPr>
          <w:rFonts w:ascii="Comic Sans MS" w:hAnsi="Comic Sans MS"/>
          <w:w w:val="105"/>
          <w:sz w:val="22"/>
          <w:szCs w:val="22"/>
        </w:rPr>
        <w:t xml:space="preserve"> </w:t>
      </w:r>
      <w:r w:rsidR="0085325C" w:rsidRPr="000B2EB7">
        <w:rPr>
          <w:rFonts w:ascii="Comic Sans MS" w:hAnsi="Comic Sans MS"/>
          <w:w w:val="105"/>
          <w:sz w:val="22"/>
          <w:szCs w:val="22"/>
        </w:rPr>
        <w:t xml:space="preserve">annually report to the </w:t>
      </w:r>
      <w:r w:rsidR="0085325C" w:rsidRPr="000B2EB7">
        <w:rPr>
          <w:rFonts w:ascii="Comic Sans MS" w:hAnsi="Comic Sans MS"/>
          <w:sz w:val="22"/>
          <w:szCs w:val="22"/>
        </w:rPr>
        <w:t>Governing Body</w:t>
      </w:r>
      <w:r w:rsidR="0085325C" w:rsidRPr="000B2EB7">
        <w:rPr>
          <w:rFonts w:ascii="Comic Sans MS" w:hAnsi="Comic Sans MS"/>
          <w:w w:val="105"/>
          <w:sz w:val="22"/>
          <w:szCs w:val="22"/>
        </w:rPr>
        <w:t xml:space="preserve"> on the success and development of this policy</w:t>
      </w:r>
      <w:r w:rsidR="00667D71" w:rsidRPr="000B2EB7">
        <w:rPr>
          <w:rFonts w:ascii="Comic Sans MS" w:hAnsi="Comic Sans MS"/>
          <w:w w:val="105"/>
          <w:sz w:val="22"/>
          <w:szCs w:val="22"/>
        </w:rPr>
        <w:t>.</w:t>
      </w:r>
    </w:p>
    <w:p w:rsidR="0085325C" w:rsidRPr="000B2EB7" w:rsidRDefault="0085325C" w:rsidP="0085325C">
      <w:pPr>
        <w:rPr>
          <w:rFonts w:ascii="Comic Sans MS" w:hAnsi="Comic Sans MS"/>
          <w:b/>
          <w:w w:val="105"/>
          <w:sz w:val="22"/>
          <w:szCs w:val="22"/>
        </w:rPr>
      </w:pPr>
    </w:p>
    <w:p w:rsidR="0085325C" w:rsidRPr="000B2EB7" w:rsidRDefault="000B2EB7" w:rsidP="005F0608">
      <w:pPr>
        <w:rPr>
          <w:rFonts w:ascii="Comic Sans MS" w:hAnsi="Comic Sans MS"/>
          <w:b/>
          <w:w w:val="105"/>
          <w:sz w:val="22"/>
          <w:szCs w:val="22"/>
        </w:rPr>
      </w:pPr>
      <w:r w:rsidRPr="000B2EB7">
        <w:rPr>
          <w:rFonts w:ascii="Comic Sans MS" w:hAnsi="Comic Sans MS"/>
          <w:b/>
          <w:w w:val="105"/>
          <w:sz w:val="22"/>
          <w:szCs w:val="22"/>
        </w:rPr>
        <w:t>Role of the Site Manager</w:t>
      </w:r>
    </w:p>
    <w:p w:rsidR="003F209A" w:rsidRPr="000B2EB7" w:rsidRDefault="003F209A" w:rsidP="003F209A">
      <w:pPr>
        <w:jc w:val="both"/>
        <w:rPr>
          <w:rFonts w:ascii="Comic Sans MS" w:hAnsi="Comic Sans MS"/>
          <w:w w:val="105"/>
          <w:sz w:val="22"/>
          <w:szCs w:val="22"/>
        </w:rPr>
      </w:pPr>
      <w:r w:rsidRPr="000B2EB7">
        <w:rPr>
          <w:rFonts w:ascii="Comic Sans MS" w:hAnsi="Comic Sans MS"/>
          <w:w w:val="105"/>
          <w:sz w:val="22"/>
          <w:szCs w:val="22"/>
        </w:rPr>
        <w:t>The Site Manager will:</w:t>
      </w:r>
    </w:p>
    <w:p w:rsidR="003F209A" w:rsidRPr="000B2EB7" w:rsidRDefault="003F209A" w:rsidP="003F209A">
      <w:pPr>
        <w:jc w:val="both"/>
        <w:rPr>
          <w:rFonts w:ascii="Comic Sans MS" w:hAnsi="Comic Sans MS"/>
          <w:w w:val="105"/>
          <w:sz w:val="22"/>
          <w:szCs w:val="22"/>
        </w:rPr>
      </w:pPr>
    </w:p>
    <w:p w:rsidR="00427764" w:rsidRPr="000B2EB7" w:rsidRDefault="00427764" w:rsidP="00BC3F01">
      <w:pPr>
        <w:numPr>
          <w:ilvl w:val="0"/>
          <w:numId w:val="3"/>
        </w:numPr>
        <w:ind w:left="284" w:hanging="284"/>
        <w:jc w:val="both"/>
        <w:rPr>
          <w:rFonts w:ascii="Comic Sans MS" w:hAnsi="Comic Sans MS"/>
          <w:w w:val="105"/>
          <w:sz w:val="22"/>
          <w:szCs w:val="22"/>
        </w:rPr>
      </w:pPr>
      <w:r w:rsidRPr="000B2EB7">
        <w:rPr>
          <w:rFonts w:ascii="Comic Sans MS" w:hAnsi="Comic Sans MS"/>
          <w:w w:val="105"/>
          <w:sz w:val="22"/>
          <w:szCs w:val="22"/>
        </w:rPr>
        <w:t>work closely with the Headteacher, Bursar and Sites and Buildings Committee;</w:t>
      </w:r>
    </w:p>
    <w:p w:rsidR="00816E0D" w:rsidRPr="000B2EB7" w:rsidRDefault="00816E0D" w:rsidP="00FB064C">
      <w:pPr>
        <w:numPr>
          <w:ilvl w:val="0"/>
          <w:numId w:val="3"/>
        </w:numPr>
        <w:ind w:left="284" w:hanging="284"/>
        <w:rPr>
          <w:rFonts w:ascii="Comic Sans MS" w:hAnsi="Comic Sans MS"/>
          <w:w w:val="105"/>
          <w:sz w:val="22"/>
          <w:szCs w:val="22"/>
        </w:rPr>
      </w:pPr>
      <w:r w:rsidRPr="000B2EB7">
        <w:rPr>
          <w:rFonts w:ascii="Comic Sans MS" w:hAnsi="Comic Sans MS"/>
          <w:w w:val="105"/>
          <w:sz w:val="22"/>
          <w:szCs w:val="22"/>
        </w:rPr>
        <w:t>comply with the school’s Health and Safety Policy, safety procedures and risk assessments;</w:t>
      </w:r>
    </w:p>
    <w:p w:rsidR="00816E0D" w:rsidRPr="000B2EB7" w:rsidRDefault="00816E0D" w:rsidP="00FB064C">
      <w:pPr>
        <w:numPr>
          <w:ilvl w:val="0"/>
          <w:numId w:val="3"/>
        </w:numPr>
        <w:ind w:left="284" w:hanging="284"/>
        <w:rPr>
          <w:rFonts w:ascii="Comic Sans MS" w:hAnsi="Comic Sans MS"/>
          <w:w w:val="105"/>
          <w:sz w:val="22"/>
          <w:szCs w:val="22"/>
        </w:rPr>
      </w:pPr>
      <w:r w:rsidRPr="000B2EB7">
        <w:rPr>
          <w:rFonts w:ascii="Comic Sans MS" w:hAnsi="Comic Sans MS"/>
          <w:w w:val="105"/>
          <w:sz w:val="22"/>
          <w:szCs w:val="22"/>
        </w:rPr>
        <w:t>conduct regular health and safety surveys with the Headteacher and Safety Representative;</w:t>
      </w:r>
    </w:p>
    <w:p w:rsidR="00816E0D" w:rsidRPr="000B2EB7" w:rsidRDefault="00816E0D" w:rsidP="00816E0D">
      <w:pPr>
        <w:numPr>
          <w:ilvl w:val="0"/>
          <w:numId w:val="3"/>
        </w:numPr>
        <w:ind w:left="284" w:hanging="284"/>
        <w:jc w:val="both"/>
        <w:rPr>
          <w:rFonts w:ascii="Comic Sans MS" w:hAnsi="Comic Sans MS"/>
          <w:w w:val="105"/>
          <w:sz w:val="22"/>
          <w:szCs w:val="22"/>
        </w:rPr>
      </w:pPr>
      <w:r w:rsidRPr="000B2EB7">
        <w:rPr>
          <w:rFonts w:ascii="Comic Sans MS" w:hAnsi="Comic Sans MS"/>
          <w:w w:val="105"/>
          <w:sz w:val="22"/>
          <w:szCs w:val="22"/>
        </w:rPr>
        <w:t xml:space="preserve">ensure that all cleaning staff are aware of the Health and Safety Policy and its implications such as storage arrangements for materials, use of equipment, substances </w:t>
      </w:r>
      <w:proofErr w:type="spellStart"/>
      <w:r w:rsidRPr="000B2EB7">
        <w:rPr>
          <w:rFonts w:ascii="Comic Sans MS" w:hAnsi="Comic Sans MS"/>
          <w:w w:val="105"/>
          <w:sz w:val="22"/>
          <w:szCs w:val="22"/>
        </w:rPr>
        <w:t>etc</w:t>
      </w:r>
      <w:proofErr w:type="spellEnd"/>
      <w:r w:rsidRPr="000B2EB7">
        <w:rPr>
          <w:rFonts w:ascii="Comic Sans MS" w:hAnsi="Comic Sans MS"/>
          <w:w w:val="105"/>
          <w:sz w:val="22"/>
          <w:szCs w:val="22"/>
        </w:rPr>
        <w:t>;</w:t>
      </w:r>
    </w:p>
    <w:p w:rsidR="00816E0D" w:rsidRPr="000B2EB7" w:rsidRDefault="00816E0D" w:rsidP="00816E0D">
      <w:pPr>
        <w:numPr>
          <w:ilvl w:val="0"/>
          <w:numId w:val="3"/>
        </w:numPr>
        <w:ind w:left="284" w:hanging="284"/>
        <w:jc w:val="both"/>
        <w:rPr>
          <w:rFonts w:ascii="Comic Sans MS" w:hAnsi="Comic Sans MS"/>
          <w:w w:val="105"/>
          <w:sz w:val="22"/>
          <w:szCs w:val="22"/>
        </w:rPr>
      </w:pPr>
      <w:r w:rsidRPr="000B2EB7">
        <w:rPr>
          <w:rFonts w:ascii="Comic Sans MS" w:hAnsi="Comic Sans MS"/>
          <w:w w:val="105"/>
          <w:sz w:val="22"/>
          <w:szCs w:val="22"/>
        </w:rPr>
        <w:t>report immediately and defects or hazards;</w:t>
      </w:r>
    </w:p>
    <w:p w:rsidR="003F209A" w:rsidRPr="000B2EB7" w:rsidRDefault="003F209A" w:rsidP="00BC3F01">
      <w:pPr>
        <w:numPr>
          <w:ilvl w:val="0"/>
          <w:numId w:val="3"/>
        </w:numPr>
        <w:ind w:left="284" w:hanging="284"/>
        <w:jc w:val="both"/>
        <w:rPr>
          <w:rFonts w:ascii="Comic Sans MS" w:hAnsi="Comic Sans MS"/>
          <w:w w:val="105"/>
          <w:sz w:val="22"/>
          <w:szCs w:val="22"/>
        </w:rPr>
      </w:pPr>
      <w:r w:rsidRPr="000B2EB7">
        <w:rPr>
          <w:rFonts w:ascii="Comic Sans MS" w:hAnsi="Comic Sans MS"/>
          <w:w w:val="105"/>
          <w:sz w:val="22"/>
          <w:szCs w:val="22"/>
        </w:rPr>
        <w:t>undertake general maintenance and other duties;</w:t>
      </w:r>
    </w:p>
    <w:p w:rsidR="00427764" w:rsidRPr="000B2EB7" w:rsidRDefault="003F209A" w:rsidP="00427764">
      <w:pPr>
        <w:numPr>
          <w:ilvl w:val="0"/>
          <w:numId w:val="3"/>
        </w:numPr>
        <w:ind w:left="284" w:hanging="284"/>
        <w:jc w:val="both"/>
        <w:rPr>
          <w:rFonts w:ascii="Comic Sans MS" w:hAnsi="Comic Sans MS"/>
          <w:w w:val="105"/>
          <w:sz w:val="22"/>
          <w:szCs w:val="22"/>
        </w:rPr>
      </w:pPr>
      <w:r w:rsidRPr="000B2EB7">
        <w:rPr>
          <w:rFonts w:ascii="Comic Sans MS" w:hAnsi="Comic Sans MS"/>
          <w:w w:val="105"/>
          <w:sz w:val="22"/>
          <w:szCs w:val="22"/>
        </w:rPr>
        <w:t>carry out regular inspections</w:t>
      </w:r>
      <w:r w:rsidR="00427764" w:rsidRPr="000B2EB7">
        <w:rPr>
          <w:rFonts w:ascii="Comic Sans MS" w:hAnsi="Comic Sans MS"/>
          <w:w w:val="105"/>
          <w:sz w:val="22"/>
          <w:szCs w:val="22"/>
        </w:rPr>
        <w:t xml:space="preserve"> of:</w:t>
      </w:r>
    </w:p>
    <w:p w:rsidR="00427764" w:rsidRPr="000B2EB7" w:rsidRDefault="00427764" w:rsidP="00667D71">
      <w:pPr>
        <w:numPr>
          <w:ilvl w:val="0"/>
          <w:numId w:val="35"/>
        </w:numPr>
        <w:jc w:val="both"/>
        <w:rPr>
          <w:rFonts w:ascii="Comic Sans MS" w:hAnsi="Comic Sans MS"/>
          <w:w w:val="105"/>
          <w:sz w:val="22"/>
          <w:szCs w:val="22"/>
        </w:rPr>
      </w:pPr>
      <w:r w:rsidRPr="000B2EB7">
        <w:rPr>
          <w:rFonts w:ascii="Comic Sans MS" w:hAnsi="Comic Sans MS"/>
          <w:w w:val="105"/>
          <w:sz w:val="22"/>
          <w:szCs w:val="22"/>
        </w:rPr>
        <w:t>the fabric of the building</w:t>
      </w:r>
    </w:p>
    <w:p w:rsidR="00427764" w:rsidRPr="000B2EB7" w:rsidRDefault="00427764" w:rsidP="00667D71">
      <w:pPr>
        <w:numPr>
          <w:ilvl w:val="0"/>
          <w:numId w:val="35"/>
        </w:numPr>
        <w:jc w:val="both"/>
        <w:rPr>
          <w:rFonts w:ascii="Comic Sans MS" w:hAnsi="Comic Sans MS"/>
          <w:w w:val="105"/>
          <w:sz w:val="22"/>
          <w:szCs w:val="22"/>
        </w:rPr>
      </w:pPr>
      <w:r w:rsidRPr="000B2EB7">
        <w:rPr>
          <w:rFonts w:ascii="Comic Sans MS" w:hAnsi="Comic Sans MS"/>
          <w:w w:val="105"/>
          <w:sz w:val="22"/>
          <w:szCs w:val="22"/>
        </w:rPr>
        <w:t>the interior of the building</w:t>
      </w:r>
    </w:p>
    <w:p w:rsidR="00427764" w:rsidRPr="000B2EB7" w:rsidRDefault="00427764" w:rsidP="00667D71">
      <w:pPr>
        <w:numPr>
          <w:ilvl w:val="0"/>
          <w:numId w:val="35"/>
        </w:numPr>
        <w:jc w:val="both"/>
        <w:rPr>
          <w:rFonts w:ascii="Comic Sans MS" w:hAnsi="Comic Sans MS"/>
          <w:w w:val="105"/>
          <w:sz w:val="22"/>
          <w:szCs w:val="22"/>
        </w:rPr>
      </w:pPr>
      <w:r w:rsidRPr="000B2EB7">
        <w:rPr>
          <w:rFonts w:ascii="Comic Sans MS" w:hAnsi="Comic Sans MS"/>
          <w:w w:val="105"/>
          <w:sz w:val="22"/>
          <w:szCs w:val="22"/>
        </w:rPr>
        <w:t>heating equipment</w:t>
      </w:r>
    </w:p>
    <w:p w:rsidR="00427764" w:rsidRPr="000B2EB7" w:rsidRDefault="00427764" w:rsidP="00667D71">
      <w:pPr>
        <w:numPr>
          <w:ilvl w:val="0"/>
          <w:numId w:val="35"/>
        </w:numPr>
        <w:jc w:val="both"/>
        <w:rPr>
          <w:rFonts w:ascii="Comic Sans MS" w:hAnsi="Comic Sans MS"/>
          <w:w w:val="105"/>
          <w:sz w:val="22"/>
          <w:szCs w:val="22"/>
        </w:rPr>
      </w:pPr>
      <w:r w:rsidRPr="000B2EB7">
        <w:rPr>
          <w:rFonts w:ascii="Comic Sans MS" w:hAnsi="Comic Sans MS"/>
          <w:w w:val="105"/>
          <w:sz w:val="22"/>
          <w:szCs w:val="22"/>
        </w:rPr>
        <w:t>all services to the building</w:t>
      </w:r>
    </w:p>
    <w:p w:rsidR="00427764" w:rsidRPr="000B2EB7" w:rsidRDefault="00427764" w:rsidP="000B2EB7">
      <w:pPr>
        <w:numPr>
          <w:ilvl w:val="0"/>
          <w:numId w:val="35"/>
        </w:numPr>
        <w:jc w:val="both"/>
        <w:rPr>
          <w:rFonts w:ascii="Comic Sans MS" w:hAnsi="Comic Sans MS"/>
          <w:w w:val="105"/>
          <w:sz w:val="22"/>
          <w:szCs w:val="22"/>
        </w:rPr>
      </w:pPr>
      <w:r w:rsidRPr="000B2EB7">
        <w:rPr>
          <w:rFonts w:ascii="Comic Sans MS" w:hAnsi="Comic Sans MS"/>
          <w:w w:val="105"/>
          <w:sz w:val="22"/>
          <w:szCs w:val="22"/>
        </w:rPr>
        <w:t>building security</w:t>
      </w:r>
    </w:p>
    <w:p w:rsidR="003F209A" w:rsidRPr="000B2EB7" w:rsidRDefault="003F209A" w:rsidP="00BC3F01">
      <w:pPr>
        <w:numPr>
          <w:ilvl w:val="0"/>
          <w:numId w:val="3"/>
        </w:numPr>
        <w:ind w:left="284" w:hanging="284"/>
        <w:jc w:val="both"/>
        <w:rPr>
          <w:rFonts w:ascii="Comic Sans MS" w:hAnsi="Comic Sans MS"/>
          <w:w w:val="105"/>
          <w:sz w:val="22"/>
          <w:szCs w:val="22"/>
        </w:rPr>
      </w:pPr>
      <w:r w:rsidRPr="000B2EB7">
        <w:rPr>
          <w:rFonts w:ascii="Comic Sans MS" w:hAnsi="Comic Sans MS"/>
          <w:w w:val="105"/>
          <w:sz w:val="22"/>
          <w:szCs w:val="22"/>
        </w:rPr>
        <w:t xml:space="preserve">have in place a </w:t>
      </w:r>
      <w:proofErr w:type="spellStart"/>
      <w:r w:rsidRPr="000B2EB7">
        <w:rPr>
          <w:rFonts w:ascii="Comic Sans MS" w:hAnsi="Comic Sans MS"/>
          <w:w w:val="105"/>
          <w:sz w:val="22"/>
          <w:szCs w:val="22"/>
        </w:rPr>
        <w:t>programme</w:t>
      </w:r>
      <w:proofErr w:type="spellEnd"/>
      <w:r w:rsidRPr="000B2EB7">
        <w:rPr>
          <w:rFonts w:ascii="Comic Sans MS" w:hAnsi="Comic Sans MS"/>
          <w:w w:val="105"/>
          <w:sz w:val="22"/>
          <w:szCs w:val="22"/>
        </w:rPr>
        <w:t xml:space="preserve"> of routine maintenance and renewal of the fabric and decoration of the school facilities;</w:t>
      </w:r>
    </w:p>
    <w:p w:rsidR="003F209A" w:rsidRPr="000B2EB7" w:rsidRDefault="003F209A" w:rsidP="00BC3F01">
      <w:pPr>
        <w:numPr>
          <w:ilvl w:val="0"/>
          <w:numId w:val="3"/>
        </w:numPr>
        <w:ind w:left="284" w:hanging="284"/>
        <w:jc w:val="both"/>
        <w:rPr>
          <w:rFonts w:ascii="Comic Sans MS" w:hAnsi="Comic Sans MS"/>
          <w:w w:val="105"/>
          <w:sz w:val="22"/>
          <w:szCs w:val="22"/>
        </w:rPr>
      </w:pPr>
      <w:r w:rsidRPr="000B2EB7">
        <w:rPr>
          <w:rFonts w:ascii="Comic Sans MS" w:hAnsi="Comic Sans MS"/>
          <w:w w:val="105"/>
          <w:sz w:val="22"/>
          <w:szCs w:val="22"/>
        </w:rPr>
        <w:t>keep and update when appropriate an asset register;</w:t>
      </w:r>
    </w:p>
    <w:p w:rsidR="003F209A" w:rsidRPr="000B2EB7" w:rsidRDefault="003F209A" w:rsidP="00BC3F01">
      <w:pPr>
        <w:numPr>
          <w:ilvl w:val="0"/>
          <w:numId w:val="3"/>
        </w:numPr>
        <w:ind w:left="284" w:hanging="284"/>
        <w:jc w:val="both"/>
        <w:rPr>
          <w:rFonts w:ascii="Comic Sans MS" w:hAnsi="Comic Sans MS"/>
          <w:w w:val="105"/>
          <w:sz w:val="22"/>
          <w:szCs w:val="22"/>
        </w:rPr>
      </w:pPr>
      <w:r w:rsidRPr="000B2EB7">
        <w:rPr>
          <w:rFonts w:ascii="Comic Sans MS" w:hAnsi="Comic Sans MS"/>
          <w:w w:val="105"/>
          <w:sz w:val="22"/>
          <w:szCs w:val="22"/>
        </w:rPr>
        <w:t xml:space="preserve">keep information on the operation of equipment in a </w:t>
      </w:r>
      <w:proofErr w:type="gramStart"/>
      <w:r w:rsidRPr="000B2EB7">
        <w:rPr>
          <w:rFonts w:ascii="Comic Sans MS" w:hAnsi="Comic Sans MS"/>
          <w:w w:val="105"/>
          <w:sz w:val="22"/>
          <w:szCs w:val="22"/>
        </w:rPr>
        <w:t>buildings</w:t>
      </w:r>
      <w:proofErr w:type="gramEnd"/>
      <w:r w:rsidRPr="000B2EB7">
        <w:rPr>
          <w:rFonts w:ascii="Comic Sans MS" w:hAnsi="Comic Sans MS"/>
          <w:w w:val="105"/>
          <w:sz w:val="22"/>
          <w:szCs w:val="22"/>
        </w:rPr>
        <w:t xml:space="preserve"> logbook;</w:t>
      </w:r>
    </w:p>
    <w:p w:rsidR="00DF19CE" w:rsidRPr="000B2EB7" w:rsidRDefault="003F209A" w:rsidP="00BC3F01">
      <w:pPr>
        <w:numPr>
          <w:ilvl w:val="0"/>
          <w:numId w:val="3"/>
        </w:numPr>
        <w:ind w:left="284" w:hanging="284"/>
        <w:jc w:val="both"/>
        <w:rPr>
          <w:rFonts w:ascii="Comic Sans MS" w:hAnsi="Comic Sans MS"/>
          <w:w w:val="105"/>
          <w:sz w:val="22"/>
          <w:szCs w:val="22"/>
        </w:rPr>
      </w:pPr>
      <w:r w:rsidRPr="000B2EB7">
        <w:rPr>
          <w:rFonts w:ascii="Comic Sans MS" w:hAnsi="Comic Sans MS"/>
          <w:w w:val="105"/>
          <w:sz w:val="22"/>
          <w:szCs w:val="22"/>
        </w:rPr>
        <w:t>keep, in compliance with HS(G)70 The Control of Legionellosis Including Legionnaires’ Disease, a water supply record book</w:t>
      </w:r>
      <w:r w:rsidR="00DF19CE" w:rsidRPr="000B2EB7">
        <w:rPr>
          <w:rFonts w:ascii="Comic Sans MS" w:hAnsi="Comic Sans MS"/>
          <w:w w:val="105"/>
          <w:sz w:val="22"/>
          <w:szCs w:val="22"/>
        </w:rPr>
        <w:t>;</w:t>
      </w:r>
    </w:p>
    <w:p w:rsidR="00A53AD4" w:rsidRPr="000B2EB7" w:rsidRDefault="00A53AD4" w:rsidP="00A53AD4">
      <w:pPr>
        <w:numPr>
          <w:ilvl w:val="0"/>
          <w:numId w:val="3"/>
        </w:numPr>
        <w:ind w:left="284" w:hanging="284"/>
        <w:jc w:val="both"/>
        <w:rPr>
          <w:rFonts w:ascii="Comic Sans MS" w:hAnsi="Comic Sans MS"/>
          <w:w w:val="105"/>
          <w:sz w:val="22"/>
          <w:szCs w:val="22"/>
        </w:rPr>
      </w:pPr>
      <w:proofErr w:type="gramStart"/>
      <w:r w:rsidRPr="000B2EB7">
        <w:rPr>
          <w:rFonts w:ascii="Comic Sans MS" w:hAnsi="Comic Sans MS"/>
          <w:w w:val="105"/>
          <w:sz w:val="22"/>
          <w:szCs w:val="22"/>
        </w:rPr>
        <w:t xml:space="preserve">undertake </w:t>
      </w:r>
      <w:r w:rsidR="003F209A" w:rsidRPr="000B2EB7">
        <w:rPr>
          <w:rFonts w:ascii="Comic Sans MS" w:hAnsi="Comic Sans MS"/>
          <w:w w:val="105"/>
          <w:sz w:val="22"/>
          <w:szCs w:val="22"/>
        </w:rPr>
        <w:t xml:space="preserve"> </w:t>
      </w:r>
      <w:r w:rsidRPr="000B2EB7">
        <w:rPr>
          <w:rFonts w:ascii="Comic Sans MS" w:hAnsi="Comic Sans MS"/>
          <w:w w:val="105"/>
          <w:sz w:val="22"/>
          <w:szCs w:val="22"/>
        </w:rPr>
        <w:t>appropriate</w:t>
      </w:r>
      <w:proofErr w:type="gramEnd"/>
      <w:r w:rsidRPr="000B2EB7">
        <w:rPr>
          <w:rFonts w:ascii="Comic Sans MS" w:hAnsi="Comic Sans MS"/>
          <w:w w:val="105"/>
          <w:sz w:val="22"/>
          <w:szCs w:val="22"/>
        </w:rPr>
        <w:t xml:space="preserve"> training in:</w:t>
      </w:r>
      <w:r w:rsidR="000B2EB7" w:rsidRPr="000B2EB7">
        <w:rPr>
          <w:rFonts w:ascii="Comic Sans MS" w:hAnsi="Comic Sans MS"/>
          <w:w w:val="105"/>
          <w:sz w:val="22"/>
          <w:szCs w:val="22"/>
        </w:rPr>
        <w:t xml:space="preserve"> [as relevant and necessary]</w:t>
      </w:r>
    </w:p>
    <w:p w:rsidR="00C836F0" w:rsidRPr="000B2EB7" w:rsidRDefault="00C836F0" w:rsidP="00667D71">
      <w:pPr>
        <w:numPr>
          <w:ilvl w:val="0"/>
          <w:numId w:val="34"/>
        </w:numPr>
        <w:jc w:val="both"/>
        <w:rPr>
          <w:rFonts w:ascii="Comic Sans MS" w:hAnsi="Comic Sans MS"/>
          <w:w w:val="105"/>
          <w:sz w:val="22"/>
          <w:szCs w:val="22"/>
        </w:rPr>
      </w:pPr>
      <w:r w:rsidRPr="000B2EB7">
        <w:rPr>
          <w:rFonts w:ascii="Comic Sans MS" w:hAnsi="Comic Sans MS"/>
          <w:w w:val="105"/>
          <w:sz w:val="22"/>
          <w:szCs w:val="22"/>
        </w:rPr>
        <w:t>asbestos</w:t>
      </w:r>
    </w:p>
    <w:p w:rsidR="00C836F0" w:rsidRPr="000B2EB7" w:rsidRDefault="00C836F0" w:rsidP="00667D71">
      <w:pPr>
        <w:numPr>
          <w:ilvl w:val="0"/>
          <w:numId w:val="34"/>
        </w:numPr>
        <w:jc w:val="both"/>
        <w:rPr>
          <w:rFonts w:ascii="Comic Sans MS" w:hAnsi="Comic Sans MS"/>
          <w:w w:val="105"/>
          <w:sz w:val="22"/>
          <w:szCs w:val="22"/>
        </w:rPr>
      </w:pPr>
      <w:r w:rsidRPr="000B2EB7">
        <w:rPr>
          <w:rFonts w:ascii="Comic Sans MS" w:hAnsi="Comic Sans MS"/>
          <w:w w:val="105"/>
          <w:sz w:val="22"/>
          <w:szCs w:val="22"/>
        </w:rPr>
        <w:t>asset management</w:t>
      </w:r>
    </w:p>
    <w:p w:rsidR="00A53AD4" w:rsidRPr="000B2EB7" w:rsidRDefault="00A53AD4" w:rsidP="00667D71">
      <w:pPr>
        <w:numPr>
          <w:ilvl w:val="0"/>
          <w:numId w:val="34"/>
        </w:numPr>
        <w:jc w:val="both"/>
        <w:rPr>
          <w:rFonts w:ascii="Comic Sans MS" w:hAnsi="Comic Sans MS"/>
          <w:w w:val="105"/>
          <w:sz w:val="22"/>
          <w:szCs w:val="22"/>
        </w:rPr>
      </w:pPr>
      <w:r w:rsidRPr="000B2EB7">
        <w:rPr>
          <w:rFonts w:ascii="Comic Sans MS" w:hAnsi="Comic Sans MS"/>
          <w:w w:val="105"/>
          <w:sz w:val="22"/>
          <w:szCs w:val="22"/>
        </w:rPr>
        <w:t>basic health and safety</w:t>
      </w:r>
    </w:p>
    <w:p w:rsidR="00C836F0" w:rsidRPr="000B2EB7" w:rsidRDefault="00C836F0" w:rsidP="00667D71">
      <w:pPr>
        <w:numPr>
          <w:ilvl w:val="0"/>
          <w:numId w:val="34"/>
        </w:numPr>
        <w:jc w:val="both"/>
        <w:rPr>
          <w:rFonts w:ascii="Comic Sans MS" w:hAnsi="Comic Sans MS"/>
          <w:w w:val="105"/>
          <w:sz w:val="22"/>
          <w:szCs w:val="22"/>
        </w:rPr>
      </w:pPr>
      <w:r w:rsidRPr="000B2EB7">
        <w:rPr>
          <w:rFonts w:ascii="Comic Sans MS" w:hAnsi="Comic Sans MS"/>
          <w:w w:val="105"/>
          <w:sz w:val="22"/>
          <w:szCs w:val="22"/>
        </w:rPr>
        <w:t>COSHH</w:t>
      </w:r>
    </w:p>
    <w:p w:rsidR="00C836F0" w:rsidRPr="000B2EB7" w:rsidRDefault="00C836F0" w:rsidP="00667D71">
      <w:pPr>
        <w:numPr>
          <w:ilvl w:val="0"/>
          <w:numId w:val="34"/>
        </w:numPr>
        <w:jc w:val="both"/>
        <w:rPr>
          <w:rFonts w:ascii="Comic Sans MS" w:hAnsi="Comic Sans MS"/>
          <w:w w:val="105"/>
          <w:sz w:val="22"/>
          <w:szCs w:val="22"/>
        </w:rPr>
      </w:pPr>
      <w:r w:rsidRPr="000B2EB7">
        <w:rPr>
          <w:rFonts w:ascii="Comic Sans MS" w:hAnsi="Comic Sans MS"/>
          <w:w w:val="105"/>
          <w:sz w:val="22"/>
          <w:szCs w:val="22"/>
        </w:rPr>
        <w:t>dealing with contractors</w:t>
      </w:r>
    </w:p>
    <w:p w:rsidR="00C836F0" w:rsidRPr="000B2EB7" w:rsidRDefault="00C836F0" w:rsidP="00667D71">
      <w:pPr>
        <w:numPr>
          <w:ilvl w:val="0"/>
          <w:numId w:val="34"/>
        </w:numPr>
        <w:jc w:val="both"/>
        <w:rPr>
          <w:rFonts w:ascii="Comic Sans MS" w:hAnsi="Comic Sans MS"/>
          <w:w w:val="105"/>
          <w:sz w:val="22"/>
          <w:szCs w:val="22"/>
        </w:rPr>
      </w:pPr>
      <w:r w:rsidRPr="000B2EB7">
        <w:rPr>
          <w:rFonts w:ascii="Comic Sans MS" w:hAnsi="Comic Sans MS"/>
          <w:w w:val="105"/>
          <w:sz w:val="22"/>
          <w:szCs w:val="22"/>
        </w:rPr>
        <w:t>electrical safety</w:t>
      </w:r>
    </w:p>
    <w:p w:rsidR="00A53AD4" w:rsidRPr="000B2EB7" w:rsidRDefault="00A53AD4" w:rsidP="00667D71">
      <w:pPr>
        <w:numPr>
          <w:ilvl w:val="0"/>
          <w:numId w:val="34"/>
        </w:numPr>
        <w:jc w:val="both"/>
        <w:rPr>
          <w:rFonts w:ascii="Comic Sans MS" w:hAnsi="Comic Sans MS"/>
          <w:w w:val="105"/>
          <w:sz w:val="22"/>
          <w:szCs w:val="22"/>
        </w:rPr>
      </w:pPr>
      <w:r w:rsidRPr="000B2EB7">
        <w:rPr>
          <w:rFonts w:ascii="Comic Sans MS" w:hAnsi="Comic Sans MS"/>
          <w:w w:val="105"/>
          <w:sz w:val="22"/>
          <w:szCs w:val="22"/>
        </w:rPr>
        <w:t>fire safety</w:t>
      </w:r>
    </w:p>
    <w:p w:rsidR="00C836F0" w:rsidRPr="000B2EB7" w:rsidRDefault="00C836F0" w:rsidP="00667D71">
      <w:pPr>
        <w:numPr>
          <w:ilvl w:val="0"/>
          <w:numId w:val="34"/>
        </w:numPr>
        <w:jc w:val="both"/>
        <w:rPr>
          <w:rFonts w:ascii="Comic Sans MS" w:hAnsi="Comic Sans MS"/>
          <w:w w:val="105"/>
          <w:sz w:val="22"/>
          <w:szCs w:val="22"/>
        </w:rPr>
      </w:pPr>
      <w:r w:rsidRPr="000B2EB7">
        <w:rPr>
          <w:rFonts w:ascii="Comic Sans MS" w:hAnsi="Comic Sans MS"/>
          <w:w w:val="105"/>
          <w:sz w:val="22"/>
          <w:szCs w:val="22"/>
        </w:rPr>
        <w:t>first aid training</w:t>
      </w:r>
    </w:p>
    <w:p w:rsidR="00C836F0" w:rsidRPr="000B2EB7" w:rsidRDefault="00C836F0" w:rsidP="00667D71">
      <w:pPr>
        <w:numPr>
          <w:ilvl w:val="0"/>
          <w:numId w:val="34"/>
        </w:numPr>
        <w:jc w:val="both"/>
        <w:rPr>
          <w:rFonts w:ascii="Comic Sans MS" w:hAnsi="Comic Sans MS"/>
          <w:w w:val="105"/>
          <w:sz w:val="22"/>
          <w:szCs w:val="22"/>
        </w:rPr>
      </w:pPr>
      <w:r w:rsidRPr="000B2EB7">
        <w:rPr>
          <w:rFonts w:ascii="Comic Sans MS" w:hAnsi="Comic Sans MS"/>
          <w:w w:val="105"/>
          <w:sz w:val="22"/>
          <w:szCs w:val="22"/>
        </w:rPr>
        <w:t>health and safety risk assessments;</w:t>
      </w:r>
    </w:p>
    <w:p w:rsidR="00C836F0" w:rsidRPr="000B2EB7" w:rsidRDefault="00C836F0" w:rsidP="00667D71">
      <w:pPr>
        <w:numPr>
          <w:ilvl w:val="0"/>
          <w:numId w:val="34"/>
        </w:numPr>
        <w:jc w:val="both"/>
        <w:rPr>
          <w:rFonts w:ascii="Comic Sans MS" w:hAnsi="Comic Sans MS"/>
          <w:w w:val="105"/>
          <w:sz w:val="22"/>
          <w:szCs w:val="22"/>
        </w:rPr>
      </w:pPr>
      <w:r w:rsidRPr="000B2EB7">
        <w:rPr>
          <w:rFonts w:ascii="Comic Sans MS" w:hAnsi="Comic Sans MS"/>
          <w:w w:val="105"/>
          <w:sz w:val="22"/>
          <w:szCs w:val="22"/>
        </w:rPr>
        <w:t>lone workers</w:t>
      </w:r>
    </w:p>
    <w:p w:rsidR="00A53AD4" w:rsidRPr="000B2EB7" w:rsidRDefault="00A53AD4" w:rsidP="00667D71">
      <w:pPr>
        <w:numPr>
          <w:ilvl w:val="0"/>
          <w:numId w:val="34"/>
        </w:numPr>
        <w:jc w:val="both"/>
        <w:rPr>
          <w:rFonts w:ascii="Comic Sans MS" w:hAnsi="Comic Sans MS"/>
          <w:w w:val="105"/>
          <w:sz w:val="22"/>
          <w:szCs w:val="22"/>
        </w:rPr>
      </w:pPr>
      <w:r w:rsidRPr="000B2EB7">
        <w:rPr>
          <w:rFonts w:ascii="Comic Sans MS" w:hAnsi="Comic Sans MS"/>
          <w:w w:val="105"/>
          <w:sz w:val="22"/>
          <w:szCs w:val="22"/>
        </w:rPr>
        <w:t>manual handling</w:t>
      </w:r>
    </w:p>
    <w:p w:rsidR="00C836F0" w:rsidRPr="000B2EB7" w:rsidRDefault="00C836F0" w:rsidP="00667D71">
      <w:pPr>
        <w:numPr>
          <w:ilvl w:val="0"/>
          <w:numId w:val="34"/>
        </w:numPr>
        <w:jc w:val="both"/>
        <w:rPr>
          <w:rFonts w:ascii="Comic Sans MS" w:hAnsi="Comic Sans MS"/>
          <w:w w:val="105"/>
          <w:sz w:val="22"/>
          <w:szCs w:val="22"/>
        </w:rPr>
      </w:pPr>
      <w:r w:rsidRPr="000B2EB7">
        <w:rPr>
          <w:rFonts w:ascii="Comic Sans MS" w:hAnsi="Comic Sans MS"/>
          <w:w w:val="105"/>
          <w:sz w:val="22"/>
          <w:szCs w:val="22"/>
        </w:rPr>
        <w:t>school security</w:t>
      </w:r>
    </w:p>
    <w:p w:rsidR="0085325C" w:rsidRPr="000B2EB7" w:rsidRDefault="00C836F0" w:rsidP="005F0608">
      <w:pPr>
        <w:numPr>
          <w:ilvl w:val="0"/>
          <w:numId w:val="34"/>
        </w:numPr>
        <w:jc w:val="both"/>
        <w:rPr>
          <w:rFonts w:ascii="Comic Sans MS" w:hAnsi="Comic Sans MS"/>
          <w:w w:val="105"/>
          <w:sz w:val="22"/>
          <w:szCs w:val="22"/>
        </w:rPr>
      </w:pPr>
      <w:r w:rsidRPr="000B2EB7">
        <w:rPr>
          <w:rFonts w:ascii="Comic Sans MS" w:hAnsi="Comic Sans MS"/>
          <w:w w:val="105"/>
          <w:sz w:val="22"/>
          <w:szCs w:val="22"/>
        </w:rPr>
        <w:t>working at height</w:t>
      </w:r>
    </w:p>
    <w:p w:rsidR="00C836F0" w:rsidRPr="000B2EB7" w:rsidRDefault="00C836F0" w:rsidP="00C836F0">
      <w:pPr>
        <w:numPr>
          <w:ilvl w:val="0"/>
          <w:numId w:val="3"/>
        </w:numPr>
        <w:ind w:left="284" w:hanging="284"/>
        <w:jc w:val="both"/>
        <w:rPr>
          <w:rFonts w:ascii="Comic Sans MS" w:hAnsi="Comic Sans MS"/>
          <w:w w:val="105"/>
          <w:sz w:val="22"/>
          <w:szCs w:val="22"/>
        </w:rPr>
      </w:pPr>
      <w:r w:rsidRPr="000B2EB7">
        <w:rPr>
          <w:rFonts w:ascii="Comic Sans MS" w:hAnsi="Comic Sans MS"/>
          <w:w w:val="105"/>
          <w:sz w:val="22"/>
          <w:szCs w:val="22"/>
        </w:rPr>
        <w:t xml:space="preserve">undertake essential health and safety </w:t>
      </w:r>
      <w:r w:rsidR="00667D71" w:rsidRPr="000B2EB7">
        <w:rPr>
          <w:rFonts w:ascii="Comic Sans MS" w:hAnsi="Comic Sans MS"/>
          <w:w w:val="105"/>
          <w:sz w:val="22"/>
          <w:szCs w:val="22"/>
        </w:rPr>
        <w:t>risk assessments.</w:t>
      </w:r>
    </w:p>
    <w:p w:rsidR="00C836F0" w:rsidRPr="000B2EB7" w:rsidRDefault="00C836F0" w:rsidP="005F0608">
      <w:pPr>
        <w:rPr>
          <w:rFonts w:ascii="Comic Sans MS" w:hAnsi="Comic Sans MS"/>
          <w:b/>
          <w:w w:val="105"/>
          <w:sz w:val="22"/>
          <w:szCs w:val="22"/>
        </w:rPr>
      </w:pPr>
    </w:p>
    <w:p w:rsidR="0085325C" w:rsidRPr="000B2EB7" w:rsidRDefault="000B2EB7" w:rsidP="005F0608">
      <w:pPr>
        <w:rPr>
          <w:rFonts w:ascii="Comic Sans MS" w:hAnsi="Comic Sans MS"/>
          <w:b/>
          <w:w w:val="105"/>
          <w:sz w:val="22"/>
          <w:szCs w:val="22"/>
        </w:rPr>
      </w:pPr>
      <w:r w:rsidRPr="000B2EB7">
        <w:rPr>
          <w:rFonts w:ascii="Comic Sans MS" w:hAnsi="Comic Sans MS"/>
          <w:b/>
          <w:w w:val="105"/>
          <w:sz w:val="22"/>
          <w:szCs w:val="22"/>
        </w:rPr>
        <w:t>Role of Office Manager</w:t>
      </w:r>
    </w:p>
    <w:p w:rsidR="003F209A" w:rsidRPr="000B2EB7" w:rsidRDefault="003F209A" w:rsidP="003F209A">
      <w:pPr>
        <w:jc w:val="both"/>
        <w:rPr>
          <w:rFonts w:ascii="Comic Sans MS" w:hAnsi="Comic Sans MS"/>
          <w:w w:val="105"/>
          <w:sz w:val="22"/>
          <w:szCs w:val="22"/>
        </w:rPr>
      </w:pPr>
      <w:r w:rsidRPr="000B2EB7">
        <w:rPr>
          <w:rFonts w:ascii="Comic Sans MS" w:hAnsi="Comic Sans MS"/>
          <w:w w:val="105"/>
          <w:sz w:val="22"/>
          <w:szCs w:val="22"/>
        </w:rPr>
        <w:lastRenderedPageBreak/>
        <w:t xml:space="preserve">The </w:t>
      </w:r>
      <w:r w:rsidR="000B2EB7" w:rsidRPr="000B2EB7">
        <w:rPr>
          <w:rFonts w:ascii="Comic Sans MS" w:hAnsi="Comic Sans MS"/>
          <w:w w:val="105"/>
          <w:sz w:val="22"/>
          <w:szCs w:val="22"/>
        </w:rPr>
        <w:t>Office Manager</w:t>
      </w:r>
      <w:r w:rsidRPr="000B2EB7">
        <w:rPr>
          <w:rFonts w:ascii="Comic Sans MS" w:hAnsi="Comic Sans MS"/>
          <w:w w:val="105"/>
          <w:sz w:val="22"/>
          <w:szCs w:val="22"/>
        </w:rPr>
        <w:t xml:space="preserve"> will:</w:t>
      </w:r>
    </w:p>
    <w:p w:rsidR="003F209A" w:rsidRPr="000B2EB7" w:rsidRDefault="003F209A" w:rsidP="003F209A">
      <w:pPr>
        <w:jc w:val="both"/>
        <w:rPr>
          <w:rFonts w:ascii="Comic Sans MS" w:hAnsi="Comic Sans MS"/>
          <w:w w:val="105"/>
          <w:sz w:val="22"/>
          <w:szCs w:val="22"/>
        </w:rPr>
      </w:pPr>
    </w:p>
    <w:p w:rsidR="003F209A" w:rsidRPr="000B2EB7" w:rsidRDefault="003F209A" w:rsidP="00BC3F01">
      <w:pPr>
        <w:numPr>
          <w:ilvl w:val="0"/>
          <w:numId w:val="6"/>
        </w:numPr>
        <w:ind w:left="284" w:hanging="284"/>
        <w:jc w:val="both"/>
        <w:rPr>
          <w:rFonts w:ascii="Comic Sans MS" w:hAnsi="Comic Sans MS"/>
          <w:w w:val="105"/>
          <w:sz w:val="22"/>
          <w:szCs w:val="22"/>
        </w:rPr>
      </w:pPr>
      <w:r w:rsidRPr="000B2EB7">
        <w:rPr>
          <w:rFonts w:ascii="Comic Sans MS" w:hAnsi="Comic Sans MS"/>
          <w:w w:val="105"/>
          <w:sz w:val="22"/>
          <w:szCs w:val="22"/>
        </w:rPr>
        <w:t>control the facilities maintenance budget;</w:t>
      </w:r>
    </w:p>
    <w:p w:rsidR="003F209A" w:rsidRPr="000B2EB7" w:rsidRDefault="003F209A" w:rsidP="00BC3F01">
      <w:pPr>
        <w:numPr>
          <w:ilvl w:val="0"/>
          <w:numId w:val="6"/>
        </w:numPr>
        <w:ind w:left="284" w:hanging="284"/>
        <w:jc w:val="both"/>
        <w:rPr>
          <w:rFonts w:ascii="Comic Sans MS" w:hAnsi="Comic Sans MS"/>
          <w:w w:val="105"/>
          <w:sz w:val="22"/>
          <w:szCs w:val="22"/>
        </w:rPr>
      </w:pPr>
      <w:r w:rsidRPr="000B2EB7">
        <w:rPr>
          <w:rFonts w:ascii="Comic Sans MS" w:hAnsi="Comic Sans MS"/>
          <w:w w:val="105"/>
          <w:sz w:val="22"/>
          <w:szCs w:val="22"/>
        </w:rPr>
        <w:t xml:space="preserve">undertake budget forecasting of the </w:t>
      </w:r>
      <w:proofErr w:type="spellStart"/>
      <w:r w:rsidRPr="000B2EB7">
        <w:rPr>
          <w:rFonts w:ascii="Comic Sans MS" w:hAnsi="Comic Sans MS"/>
          <w:w w:val="105"/>
          <w:sz w:val="22"/>
          <w:szCs w:val="22"/>
        </w:rPr>
        <w:t>programme</w:t>
      </w:r>
      <w:proofErr w:type="spellEnd"/>
      <w:r w:rsidRPr="000B2EB7">
        <w:rPr>
          <w:rFonts w:ascii="Comic Sans MS" w:hAnsi="Comic Sans MS"/>
          <w:w w:val="105"/>
          <w:sz w:val="22"/>
          <w:szCs w:val="22"/>
        </w:rPr>
        <w:t xml:space="preserve"> of routine maintenance and renewal of the fabric and decoration of the school facilities;</w:t>
      </w:r>
    </w:p>
    <w:p w:rsidR="0085325C" w:rsidRPr="000B2EB7" w:rsidRDefault="003F209A" w:rsidP="00BC3F01">
      <w:pPr>
        <w:numPr>
          <w:ilvl w:val="0"/>
          <w:numId w:val="6"/>
        </w:numPr>
        <w:ind w:left="284" w:hanging="284"/>
        <w:rPr>
          <w:rFonts w:ascii="Comic Sans MS" w:hAnsi="Comic Sans MS"/>
          <w:b/>
          <w:w w:val="105"/>
          <w:sz w:val="22"/>
          <w:szCs w:val="22"/>
        </w:rPr>
      </w:pPr>
      <w:r w:rsidRPr="000B2EB7">
        <w:rPr>
          <w:rFonts w:ascii="Comic Sans MS" w:hAnsi="Comic Sans MS"/>
          <w:w w:val="105"/>
          <w:sz w:val="22"/>
          <w:szCs w:val="22"/>
        </w:rPr>
        <w:t>audit the completed maintenance work</w:t>
      </w:r>
      <w:r w:rsidR="00667D71" w:rsidRPr="000B2EB7">
        <w:rPr>
          <w:rFonts w:ascii="Comic Sans MS" w:hAnsi="Comic Sans MS"/>
          <w:w w:val="105"/>
          <w:sz w:val="22"/>
          <w:szCs w:val="22"/>
        </w:rPr>
        <w:t>.</w:t>
      </w:r>
    </w:p>
    <w:p w:rsidR="003F209A" w:rsidRPr="000B2EB7" w:rsidRDefault="003F209A" w:rsidP="005F0608">
      <w:pPr>
        <w:rPr>
          <w:rFonts w:ascii="Comic Sans MS" w:hAnsi="Comic Sans MS"/>
          <w:b/>
          <w:w w:val="105"/>
          <w:sz w:val="22"/>
          <w:szCs w:val="22"/>
        </w:rPr>
      </w:pPr>
    </w:p>
    <w:p w:rsidR="003F209A" w:rsidRPr="000B2EB7" w:rsidRDefault="000B2EB7" w:rsidP="003F209A">
      <w:pPr>
        <w:jc w:val="both"/>
        <w:rPr>
          <w:rFonts w:ascii="Comic Sans MS" w:hAnsi="Comic Sans MS"/>
          <w:b/>
          <w:w w:val="105"/>
          <w:sz w:val="22"/>
          <w:szCs w:val="22"/>
        </w:rPr>
      </w:pPr>
      <w:r w:rsidRPr="000B2EB7">
        <w:rPr>
          <w:rFonts w:ascii="Comic Sans MS" w:hAnsi="Comic Sans MS"/>
          <w:b/>
          <w:w w:val="105"/>
          <w:sz w:val="22"/>
          <w:szCs w:val="22"/>
        </w:rPr>
        <w:t>Role of School Staff</w:t>
      </w:r>
    </w:p>
    <w:p w:rsidR="00A859C9" w:rsidRPr="000B2EB7" w:rsidRDefault="00A859C9" w:rsidP="00A859C9">
      <w:pPr>
        <w:rPr>
          <w:rFonts w:ascii="Comic Sans MS" w:hAnsi="Comic Sans MS"/>
          <w:w w:val="105"/>
          <w:sz w:val="22"/>
          <w:szCs w:val="22"/>
        </w:rPr>
      </w:pPr>
      <w:r w:rsidRPr="000B2EB7">
        <w:rPr>
          <w:rFonts w:ascii="Comic Sans MS" w:hAnsi="Comic Sans MS"/>
          <w:w w:val="105"/>
          <w:sz w:val="22"/>
          <w:szCs w:val="22"/>
        </w:rPr>
        <w:t>School personnel will:</w:t>
      </w:r>
    </w:p>
    <w:p w:rsidR="00A859C9" w:rsidRPr="000B2EB7" w:rsidRDefault="00A859C9" w:rsidP="00A859C9">
      <w:pPr>
        <w:rPr>
          <w:rFonts w:ascii="Comic Sans MS" w:hAnsi="Comic Sans MS"/>
          <w:w w:val="105"/>
          <w:sz w:val="22"/>
          <w:szCs w:val="22"/>
        </w:rPr>
      </w:pPr>
    </w:p>
    <w:p w:rsidR="00A859C9" w:rsidRPr="000B2EB7" w:rsidRDefault="00A859C9" w:rsidP="00667D71">
      <w:pPr>
        <w:numPr>
          <w:ilvl w:val="0"/>
          <w:numId w:val="36"/>
        </w:numPr>
        <w:rPr>
          <w:rFonts w:ascii="Comic Sans MS" w:hAnsi="Comic Sans MS"/>
          <w:w w:val="105"/>
          <w:sz w:val="22"/>
          <w:szCs w:val="22"/>
        </w:rPr>
      </w:pPr>
      <w:r w:rsidRPr="000B2EB7">
        <w:rPr>
          <w:rFonts w:ascii="Comic Sans MS" w:hAnsi="Comic Sans MS"/>
          <w:w w:val="105"/>
          <w:sz w:val="22"/>
          <w:szCs w:val="22"/>
        </w:rPr>
        <w:t>comply with all aspects of this policy;</w:t>
      </w:r>
    </w:p>
    <w:p w:rsidR="00A859C9" w:rsidRPr="000B2EB7" w:rsidRDefault="00A859C9" w:rsidP="00667D71">
      <w:pPr>
        <w:numPr>
          <w:ilvl w:val="0"/>
          <w:numId w:val="36"/>
        </w:numPr>
        <w:jc w:val="both"/>
        <w:rPr>
          <w:rFonts w:ascii="Comic Sans MS" w:hAnsi="Comic Sans MS"/>
          <w:w w:val="105"/>
          <w:sz w:val="22"/>
          <w:szCs w:val="22"/>
        </w:rPr>
      </w:pPr>
      <w:r w:rsidRPr="000B2EB7">
        <w:rPr>
          <w:rFonts w:ascii="Comic Sans MS" w:hAnsi="Comic Sans MS"/>
          <w:w w:val="105"/>
          <w:sz w:val="22"/>
          <w:szCs w:val="22"/>
        </w:rPr>
        <w:t>comply with the health and safety policy by ensuring their own safety and the safety of others;</w:t>
      </w:r>
    </w:p>
    <w:p w:rsidR="008702CC" w:rsidRPr="000B2EB7" w:rsidRDefault="008702CC" w:rsidP="00667D71">
      <w:pPr>
        <w:numPr>
          <w:ilvl w:val="0"/>
          <w:numId w:val="36"/>
        </w:numPr>
        <w:jc w:val="both"/>
        <w:rPr>
          <w:rFonts w:ascii="Comic Sans MS" w:hAnsi="Comic Sans MS"/>
          <w:w w:val="105"/>
          <w:sz w:val="22"/>
          <w:szCs w:val="22"/>
        </w:rPr>
      </w:pPr>
      <w:r w:rsidRPr="000B2EB7">
        <w:rPr>
          <w:rFonts w:ascii="Comic Sans MS" w:hAnsi="Comic Sans MS"/>
          <w:w w:val="105"/>
          <w:sz w:val="22"/>
          <w:szCs w:val="22"/>
        </w:rPr>
        <w:t xml:space="preserve">take appropriate steps to </w:t>
      </w:r>
      <w:proofErr w:type="spellStart"/>
      <w:r w:rsidRPr="000B2EB7">
        <w:rPr>
          <w:rFonts w:ascii="Comic Sans MS" w:hAnsi="Comic Sans MS"/>
          <w:w w:val="105"/>
          <w:sz w:val="22"/>
          <w:szCs w:val="22"/>
        </w:rPr>
        <w:t>minimise</w:t>
      </w:r>
      <w:proofErr w:type="spellEnd"/>
      <w:r w:rsidRPr="000B2EB7">
        <w:rPr>
          <w:rFonts w:ascii="Comic Sans MS" w:hAnsi="Comic Sans MS"/>
          <w:w w:val="105"/>
          <w:sz w:val="22"/>
          <w:szCs w:val="22"/>
        </w:rPr>
        <w:t xml:space="preserve"> danger;</w:t>
      </w:r>
    </w:p>
    <w:p w:rsidR="00A859C9" w:rsidRPr="000B2EB7" w:rsidRDefault="00A859C9" w:rsidP="00667D71">
      <w:pPr>
        <w:numPr>
          <w:ilvl w:val="0"/>
          <w:numId w:val="36"/>
        </w:numPr>
        <w:jc w:val="both"/>
        <w:rPr>
          <w:rFonts w:ascii="Comic Sans MS" w:hAnsi="Comic Sans MS"/>
          <w:w w:val="105"/>
          <w:sz w:val="22"/>
          <w:szCs w:val="22"/>
        </w:rPr>
      </w:pPr>
      <w:r w:rsidRPr="000B2EB7">
        <w:rPr>
          <w:rFonts w:ascii="Comic Sans MS" w:hAnsi="Comic Sans MS"/>
          <w:w w:val="105"/>
          <w:sz w:val="22"/>
          <w:szCs w:val="22"/>
        </w:rPr>
        <w:t>be aware of the reporting procedures if any faults are detected;</w:t>
      </w:r>
    </w:p>
    <w:p w:rsidR="008702CC" w:rsidRPr="000B2EB7" w:rsidRDefault="008702CC" w:rsidP="00667D71">
      <w:pPr>
        <w:numPr>
          <w:ilvl w:val="0"/>
          <w:numId w:val="36"/>
        </w:numPr>
        <w:jc w:val="both"/>
        <w:rPr>
          <w:rFonts w:ascii="Comic Sans MS" w:hAnsi="Comic Sans MS"/>
          <w:w w:val="105"/>
          <w:sz w:val="22"/>
          <w:szCs w:val="22"/>
        </w:rPr>
      </w:pPr>
      <w:r w:rsidRPr="000B2EB7">
        <w:rPr>
          <w:rFonts w:ascii="Comic Sans MS" w:hAnsi="Comic Sans MS"/>
          <w:w w:val="105"/>
          <w:sz w:val="22"/>
          <w:szCs w:val="22"/>
        </w:rPr>
        <w:t>immediately report to the site manager any building or equipment faults;</w:t>
      </w:r>
    </w:p>
    <w:p w:rsidR="00EE4B5C" w:rsidRPr="000B2EB7" w:rsidRDefault="00EE4B5C" w:rsidP="00667D71">
      <w:pPr>
        <w:numPr>
          <w:ilvl w:val="0"/>
          <w:numId w:val="36"/>
        </w:numPr>
        <w:jc w:val="both"/>
        <w:rPr>
          <w:rFonts w:ascii="Comic Sans MS" w:hAnsi="Comic Sans MS"/>
          <w:w w:val="105"/>
          <w:sz w:val="22"/>
          <w:szCs w:val="22"/>
        </w:rPr>
      </w:pPr>
      <w:r w:rsidRPr="000B2EB7">
        <w:rPr>
          <w:rFonts w:ascii="Comic Sans MS" w:hAnsi="Comic Sans MS"/>
          <w:w w:val="105"/>
          <w:sz w:val="22"/>
          <w:szCs w:val="22"/>
        </w:rPr>
        <w:t>seek assurance that identified faults will be rectified quickly;</w:t>
      </w:r>
    </w:p>
    <w:p w:rsidR="00A859C9" w:rsidRPr="000B2EB7" w:rsidRDefault="00A859C9" w:rsidP="00667D71">
      <w:pPr>
        <w:numPr>
          <w:ilvl w:val="0"/>
          <w:numId w:val="36"/>
        </w:numPr>
        <w:tabs>
          <w:tab w:val="left" w:pos="284"/>
        </w:tabs>
        <w:rPr>
          <w:rFonts w:ascii="Comic Sans MS" w:hAnsi="Comic Sans MS"/>
          <w:w w:val="105"/>
          <w:sz w:val="22"/>
          <w:szCs w:val="22"/>
        </w:rPr>
      </w:pPr>
      <w:r w:rsidRPr="000B2EB7">
        <w:rPr>
          <w:rFonts w:ascii="Comic Sans MS" w:hAnsi="Comic Sans MS"/>
          <w:w w:val="105"/>
          <w:sz w:val="22"/>
          <w:szCs w:val="22"/>
        </w:rPr>
        <w:t xml:space="preserve"> implement the school’s equalities policy and schemes;</w:t>
      </w:r>
    </w:p>
    <w:p w:rsidR="00A859C9" w:rsidRPr="000B2EB7" w:rsidRDefault="00A859C9" w:rsidP="00667D71">
      <w:pPr>
        <w:numPr>
          <w:ilvl w:val="0"/>
          <w:numId w:val="36"/>
        </w:numPr>
        <w:tabs>
          <w:tab w:val="left" w:pos="284"/>
        </w:tabs>
        <w:rPr>
          <w:rFonts w:ascii="Comic Sans MS" w:hAnsi="Comic Sans MS"/>
          <w:w w:val="105"/>
          <w:sz w:val="22"/>
          <w:szCs w:val="22"/>
        </w:rPr>
      </w:pPr>
      <w:r w:rsidRPr="000B2EB7">
        <w:rPr>
          <w:rFonts w:ascii="Comic Sans MS" w:hAnsi="Comic Sans MS"/>
          <w:w w:val="105"/>
          <w:sz w:val="22"/>
          <w:szCs w:val="22"/>
        </w:rPr>
        <w:t xml:space="preserve"> report and deal with all incidents of discrimination;</w:t>
      </w:r>
    </w:p>
    <w:p w:rsidR="00A859C9" w:rsidRPr="000B2EB7" w:rsidRDefault="00A859C9" w:rsidP="00667D71">
      <w:pPr>
        <w:numPr>
          <w:ilvl w:val="0"/>
          <w:numId w:val="36"/>
        </w:numPr>
        <w:jc w:val="both"/>
        <w:rPr>
          <w:rFonts w:ascii="Comic Sans MS" w:hAnsi="Comic Sans MS"/>
          <w:w w:val="105"/>
          <w:sz w:val="22"/>
          <w:szCs w:val="22"/>
        </w:rPr>
      </w:pPr>
      <w:r w:rsidRPr="000B2EB7">
        <w:rPr>
          <w:rFonts w:ascii="Comic Sans MS" w:hAnsi="Comic Sans MS"/>
          <w:w w:val="105"/>
          <w:sz w:val="22"/>
          <w:szCs w:val="22"/>
        </w:rPr>
        <w:t>attend appropriate training sessions on equality;</w:t>
      </w:r>
    </w:p>
    <w:p w:rsidR="00A859C9" w:rsidRPr="000B2EB7" w:rsidRDefault="00A859C9" w:rsidP="00667D71">
      <w:pPr>
        <w:numPr>
          <w:ilvl w:val="0"/>
          <w:numId w:val="36"/>
        </w:numPr>
        <w:jc w:val="both"/>
        <w:rPr>
          <w:rFonts w:ascii="Comic Sans MS" w:hAnsi="Comic Sans MS"/>
          <w:w w:val="105"/>
          <w:sz w:val="22"/>
          <w:szCs w:val="22"/>
        </w:rPr>
      </w:pPr>
      <w:r w:rsidRPr="000B2EB7">
        <w:rPr>
          <w:rFonts w:ascii="Comic Sans MS" w:hAnsi="Comic Sans MS"/>
          <w:w w:val="105"/>
          <w:sz w:val="22"/>
          <w:szCs w:val="22"/>
        </w:rPr>
        <w:t>report any concerns they have on any aspect of the school community</w:t>
      </w:r>
      <w:r w:rsidR="00667D71" w:rsidRPr="000B2EB7">
        <w:rPr>
          <w:rFonts w:ascii="Comic Sans MS" w:hAnsi="Comic Sans MS"/>
          <w:w w:val="105"/>
          <w:sz w:val="22"/>
          <w:szCs w:val="22"/>
        </w:rPr>
        <w:t>.</w:t>
      </w:r>
    </w:p>
    <w:p w:rsidR="00A859C9" w:rsidRPr="000B2EB7" w:rsidRDefault="00A859C9" w:rsidP="005F0608">
      <w:pPr>
        <w:rPr>
          <w:rFonts w:ascii="Comic Sans MS" w:hAnsi="Comic Sans MS"/>
          <w:b/>
          <w:w w:val="105"/>
          <w:sz w:val="22"/>
          <w:szCs w:val="22"/>
        </w:rPr>
      </w:pPr>
    </w:p>
    <w:p w:rsidR="003F209A" w:rsidRPr="000B2EB7" w:rsidRDefault="000B2EB7" w:rsidP="005F0608">
      <w:pPr>
        <w:rPr>
          <w:rFonts w:ascii="Comic Sans MS" w:hAnsi="Comic Sans MS"/>
          <w:b/>
          <w:w w:val="105"/>
          <w:sz w:val="22"/>
          <w:szCs w:val="22"/>
        </w:rPr>
      </w:pPr>
      <w:r w:rsidRPr="000B2EB7">
        <w:rPr>
          <w:rFonts w:ascii="Comic Sans MS" w:hAnsi="Comic Sans MS"/>
          <w:b/>
          <w:w w:val="105"/>
          <w:sz w:val="22"/>
          <w:szCs w:val="22"/>
        </w:rPr>
        <w:t xml:space="preserve">Maintenance </w:t>
      </w:r>
      <w:proofErr w:type="spellStart"/>
      <w:r w:rsidRPr="000B2EB7">
        <w:rPr>
          <w:rFonts w:ascii="Comic Sans MS" w:hAnsi="Comic Sans MS"/>
          <w:b/>
          <w:w w:val="105"/>
          <w:sz w:val="22"/>
          <w:szCs w:val="22"/>
        </w:rPr>
        <w:t>Programme</w:t>
      </w:r>
      <w:proofErr w:type="spellEnd"/>
    </w:p>
    <w:p w:rsidR="003F209A" w:rsidRPr="000B2EB7" w:rsidRDefault="003F209A" w:rsidP="000B2EB7">
      <w:pPr>
        <w:jc w:val="both"/>
        <w:rPr>
          <w:rFonts w:ascii="Comic Sans MS" w:hAnsi="Comic Sans MS"/>
          <w:w w:val="105"/>
          <w:sz w:val="22"/>
          <w:szCs w:val="22"/>
        </w:rPr>
      </w:pPr>
      <w:r w:rsidRPr="000B2EB7">
        <w:rPr>
          <w:rFonts w:ascii="Comic Sans MS" w:hAnsi="Comic Sans MS"/>
          <w:w w:val="105"/>
          <w:sz w:val="22"/>
          <w:szCs w:val="22"/>
        </w:rPr>
        <w:t xml:space="preserve">The maintenance </w:t>
      </w:r>
      <w:proofErr w:type="spellStart"/>
      <w:r w:rsidRPr="000B2EB7">
        <w:rPr>
          <w:rFonts w:ascii="Comic Sans MS" w:hAnsi="Comic Sans MS"/>
          <w:w w:val="105"/>
          <w:sz w:val="22"/>
          <w:szCs w:val="22"/>
        </w:rPr>
        <w:t>programme</w:t>
      </w:r>
      <w:proofErr w:type="spellEnd"/>
      <w:r w:rsidRPr="000B2EB7">
        <w:rPr>
          <w:rFonts w:ascii="Comic Sans MS" w:hAnsi="Comic Sans MS"/>
          <w:w w:val="105"/>
          <w:sz w:val="22"/>
          <w:szCs w:val="22"/>
        </w:rPr>
        <w:t xml:space="preserve"> will:</w:t>
      </w:r>
    </w:p>
    <w:p w:rsidR="00A53AD4" w:rsidRPr="000B2EB7" w:rsidRDefault="003F209A" w:rsidP="00A53AD4">
      <w:pPr>
        <w:numPr>
          <w:ilvl w:val="0"/>
          <w:numId w:val="1"/>
        </w:numPr>
        <w:tabs>
          <w:tab w:val="left" w:pos="284"/>
        </w:tabs>
        <w:ind w:left="284" w:hanging="284"/>
        <w:jc w:val="both"/>
        <w:rPr>
          <w:rFonts w:ascii="Comic Sans MS" w:hAnsi="Comic Sans MS"/>
          <w:w w:val="105"/>
          <w:sz w:val="22"/>
          <w:szCs w:val="22"/>
        </w:rPr>
      </w:pPr>
      <w:r w:rsidRPr="000B2EB7">
        <w:rPr>
          <w:rFonts w:ascii="Comic Sans MS" w:hAnsi="Comic Sans MS"/>
          <w:w w:val="105"/>
          <w:sz w:val="22"/>
          <w:szCs w:val="22"/>
        </w:rPr>
        <w:t>meet the standards as outlined in the Education (School Premises) Regulations 1999</w:t>
      </w:r>
      <w:r w:rsidR="00A53AD4" w:rsidRPr="000B2EB7">
        <w:rPr>
          <w:rFonts w:ascii="Comic Sans MS" w:hAnsi="Comic Sans MS"/>
          <w:w w:val="105"/>
          <w:sz w:val="22"/>
          <w:szCs w:val="22"/>
        </w:rPr>
        <w:t xml:space="preserve"> / the School Premises (England) Regulations 2012;</w:t>
      </w:r>
    </w:p>
    <w:p w:rsidR="003F209A" w:rsidRPr="000B2EB7" w:rsidRDefault="003F209A" w:rsidP="00BC3F01">
      <w:pPr>
        <w:numPr>
          <w:ilvl w:val="0"/>
          <w:numId w:val="4"/>
        </w:numPr>
        <w:ind w:left="284" w:hanging="284"/>
        <w:jc w:val="both"/>
        <w:rPr>
          <w:rFonts w:ascii="Comic Sans MS" w:hAnsi="Comic Sans MS"/>
          <w:w w:val="105"/>
          <w:sz w:val="22"/>
          <w:szCs w:val="22"/>
        </w:rPr>
      </w:pPr>
      <w:r w:rsidRPr="000B2EB7">
        <w:rPr>
          <w:rFonts w:ascii="Comic Sans MS" w:hAnsi="Comic Sans MS"/>
          <w:w w:val="105"/>
          <w:sz w:val="22"/>
          <w:szCs w:val="22"/>
        </w:rPr>
        <w:t xml:space="preserve"> work within a defined budget;</w:t>
      </w:r>
    </w:p>
    <w:p w:rsidR="00A53AD4" w:rsidRPr="000B2EB7" w:rsidRDefault="003F209A" w:rsidP="000B2EB7">
      <w:pPr>
        <w:numPr>
          <w:ilvl w:val="0"/>
          <w:numId w:val="4"/>
        </w:numPr>
        <w:ind w:left="284" w:hanging="284"/>
        <w:jc w:val="both"/>
        <w:rPr>
          <w:rFonts w:ascii="Comic Sans MS" w:hAnsi="Comic Sans MS"/>
          <w:w w:val="105"/>
          <w:sz w:val="22"/>
          <w:szCs w:val="22"/>
        </w:rPr>
      </w:pPr>
      <w:r w:rsidRPr="000B2EB7">
        <w:rPr>
          <w:rFonts w:ascii="Comic Sans MS" w:hAnsi="Comic Sans MS"/>
          <w:w w:val="105"/>
          <w:sz w:val="22"/>
          <w:szCs w:val="22"/>
        </w:rPr>
        <w:t xml:space="preserve">be well planned and </w:t>
      </w:r>
      <w:proofErr w:type="spellStart"/>
      <w:r w:rsidRPr="000B2EB7">
        <w:rPr>
          <w:rFonts w:ascii="Comic Sans MS" w:hAnsi="Comic Sans MS"/>
          <w:w w:val="105"/>
          <w:sz w:val="22"/>
          <w:szCs w:val="22"/>
        </w:rPr>
        <w:t>organised</w:t>
      </w:r>
      <w:proofErr w:type="spellEnd"/>
      <w:r w:rsidRPr="000B2EB7">
        <w:rPr>
          <w:rFonts w:ascii="Comic Sans MS" w:hAnsi="Comic Sans MS"/>
          <w:w w:val="105"/>
          <w:sz w:val="22"/>
          <w:szCs w:val="22"/>
        </w:rPr>
        <w:t xml:space="preserve"> with work undertaken by:</w:t>
      </w:r>
    </w:p>
    <w:p w:rsidR="003F209A" w:rsidRPr="000B2EB7" w:rsidRDefault="003F209A" w:rsidP="00FB064C">
      <w:pPr>
        <w:pStyle w:val="ListParagraph"/>
        <w:numPr>
          <w:ilvl w:val="0"/>
          <w:numId w:val="46"/>
        </w:numPr>
        <w:jc w:val="both"/>
        <w:rPr>
          <w:rFonts w:ascii="Comic Sans MS" w:hAnsi="Comic Sans MS"/>
          <w:w w:val="105"/>
          <w:sz w:val="22"/>
          <w:szCs w:val="22"/>
        </w:rPr>
      </w:pPr>
      <w:r w:rsidRPr="000B2EB7">
        <w:rPr>
          <w:rFonts w:ascii="Comic Sans MS" w:hAnsi="Comic Sans MS"/>
          <w:w w:val="105"/>
          <w:sz w:val="22"/>
          <w:szCs w:val="22"/>
        </w:rPr>
        <w:t>the site manager</w:t>
      </w:r>
    </w:p>
    <w:p w:rsidR="003F209A" w:rsidRPr="000B2EB7" w:rsidRDefault="003F209A" w:rsidP="00FB064C">
      <w:pPr>
        <w:pStyle w:val="ListParagraph"/>
        <w:numPr>
          <w:ilvl w:val="0"/>
          <w:numId w:val="46"/>
        </w:numPr>
        <w:jc w:val="both"/>
        <w:rPr>
          <w:rFonts w:ascii="Comic Sans MS" w:hAnsi="Comic Sans MS"/>
          <w:w w:val="105"/>
          <w:sz w:val="22"/>
          <w:szCs w:val="22"/>
        </w:rPr>
      </w:pPr>
      <w:r w:rsidRPr="000B2EB7">
        <w:rPr>
          <w:rFonts w:ascii="Comic Sans MS" w:hAnsi="Comic Sans MS"/>
          <w:w w:val="105"/>
          <w:sz w:val="22"/>
          <w:szCs w:val="22"/>
        </w:rPr>
        <w:t>the L</w:t>
      </w:r>
      <w:r w:rsidR="00FB064C" w:rsidRPr="000B2EB7">
        <w:rPr>
          <w:rFonts w:ascii="Comic Sans MS" w:hAnsi="Comic Sans MS"/>
          <w:w w:val="105"/>
          <w:sz w:val="22"/>
          <w:szCs w:val="22"/>
        </w:rPr>
        <w:t xml:space="preserve">ocal </w:t>
      </w:r>
      <w:r w:rsidRPr="000B2EB7">
        <w:rPr>
          <w:rFonts w:ascii="Comic Sans MS" w:hAnsi="Comic Sans MS"/>
          <w:w w:val="105"/>
          <w:sz w:val="22"/>
          <w:szCs w:val="22"/>
        </w:rPr>
        <w:t>A</w:t>
      </w:r>
      <w:r w:rsidR="00FB064C" w:rsidRPr="000B2EB7">
        <w:rPr>
          <w:rFonts w:ascii="Comic Sans MS" w:hAnsi="Comic Sans MS"/>
          <w:w w:val="105"/>
          <w:sz w:val="22"/>
          <w:szCs w:val="22"/>
        </w:rPr>
        <w:t>uthority</w:t>
      </w:r>
      <w:r w:rsidRPr="000B2EB7">
        <w:rPr>
          <w:rFonts w:ascii="Comic Sans MS" w:hAnsi="Comic Sans MS"/>
          <w:w w:val="105"/>
          <w:sz w:val="22"/>
          <w:szCs w:val="22"/>
        </w:rPr>
        <w:t xml:space="preserve"> property services</w:t>
      </w:r>
    </w:p>
    <w:p w:rsidR="003F209A" w:rsidRPr="000B2EB7" w:rsidRDefault="003F209A" w:rsidP="000B2EB7">
      <w:pPr>
        <w:pStyle w:val="ListParagraph"/>
        <w:numPr>
          <w:ilvl w:val="0"/>
          <w:numId w:val="46"/>
        </w:numPr>
        <w:jc w:val="both"/>
        <w:rPr>
          <w:rFonts w:ascii="Comic Sans MS" w:hAnsi="Comic Sans MS"/>
          <w:w w:val="105"/>
          <w:sz w:val="22"/>
          <w:szCs w:val="22"/>
        </w:rPr>
      </w:pPr>
      <w:r w:rsidRPr="000B2EB7">
        <w:rPr>
          <w:rFonts w:ascii="Comic Sans MS" w:hAnsi="Comic Sans MS"/>
          <w:w w:val="105"/>
          <w:sz w:val="22"/>
          <w:szCs w:val="22"/>
        </w:rPr>
        <w:t>outside contractors</w:t>
      </w:r>
    </w:p>
    <w:p w:rsidR="00A53AD4" w:rsidRPr="000B2EB7" w:rsidRDefault="003F209A" w:rsidP="000B2EB7">
      <w:pPr>
        <w:numPr>
          <w:ilvl w:val="0"/>
          <w:numId w:val="8"/>
        </w:numPr>
        <w:ind w:left="284" w:hanging="284"/>
        <w:jc w:val="both"/>
        <w:rPr>
          <w:rFonts w:ascii="Comic Sans MS" w:hAnsi="Comic Sans MS"/>
          <w:w w:val="105"/>
          <w:sz w:val="22"/>
          <w:szCs w:val="22"/>
        </w:rPr>
      </w:pPr>
      <w:r w:rsidRPr="000B2EB7">
        <w:rPr>
          <w:rFonts w:ascii="Comic Sans MS" w:hAnsi="Comic Sans MS"/>
          <w:w w:val="105"/>
          <w:sz w:val="22"/>
          <w:szCs w:val="22"/>
        </w:rPr>
        <w:t>cover all the school buildings including:</w:t>
      </w:r>
    </w:p>
    <w:p w:rsidR="003F209A" w:rsidRPr="000B2EB7" w:rsidRDefault="003F209A" w:rsidP="00FB064C">
      <w:pPr>
        <w:pStyle w:val="ListParagraph"/>
        <w:numPr>
          <w:ilvl w:val="0"/>
          <w:numId w:val="47"/>
        </w:numPr>
        <w:jc w:val="both"/>
        <w:rPr>
          <w:rFonts w:ascii="Comic Sans MS" w:hAnsi="Comic Sans MS"/>
          <w:w w:val="105"/>
          <w:sz w:val="22"/>
          <w:szCs w:val="22"/>
        </w:rPr>
      </w:pPr>
      <w:r w:rsidRPr="000B2EB7">
        <w:rPr>
          <w:rFonts w:ascii="Comic Sans MS" w:hAnsi="Comic Sans MS"/>
          <w:w w:val="105"/>
          <w:sz w:val="22"/>
          <w:szCs w:val="22"/>
        </w:rPr>
        <w:t>fixtures and fittings</w:t>
      </w:r>
    </w:p>
    <w:p w:rsidR="003F209A" w:rsidRPr="000B2EB7" w:rsidRDefault="003F209A" w:rsidP="00FB064C">
      <w:pPr>
        <w:pStyle w:val="ListParagraph"/>
        <w:numPr>
          <w:ilvl w:val="0"/>
          <w:numId w:val="47"/>
        </w:numPr>
        <w:jc w:val="both"/>
        <w:rPr>
          <w:rFonts w:ascii="Comic Sans MS" w:hAnsi="Comic Sans MS"/>
          <w:w w:val="105"/>
          <w:sz w:val="22"/>
          <w:szCs w:val="22"/>
        </w:rPr>
      </w:pPr>
      <w:r w:rsidRPr="000B2EB7">
        <w:rPr>
          <w:rFonts w:ascii="Comic Sans MS" w:hAnsi="Comic Sans MS"/>
          <w:w w:val="105"/>
          <w:sz w:val="22"/>
          <w:szCs w:val="22"/>
        </w:rPr>
        <w:t>equipment</w:t>
      </w:r>
    </w:p>
    <w:p w:rsidR="003F209A" w:rsidRPr="000B2EB7" w:rsidRDefault="003F209A" w:rsidP="000B2EB7">
      <w:pPr>
        <w:pStyle w:val="ListParagraph"/>
        <w:numPr>
          <w:ilvl w:val="0"/>
          <w:numId w:val="47"/>
        </w:numPr>
        <w:jc w:val="both"/>
        <w:rPr>
          <w:rFonts w:ascii="Comic Sans MS" w:hAnsi="Comic Sans MS"/>
          <w:w w:val="105"/>
          <w:sz w:val="22"/>
          <w:szCs w:val="22"/>
        </w:rPr>
      </w:pPr>
      <w:r w:rsidRPr="000B2EB7">
        <w:rPr>
          <w:rFonts w:ascii="Comic Sans MS" w:hAnsi="Comic Sans MS"/>
          <w:w w:val="105"/>
          <w:sz w:val="22"/>
          <w:szCs w:val="22"/>
        </w:rPr>
        <w:t>water, gas and electrical services</w:t>
      </w:r>
    </w:p>
    <w:p w:rsidR="00A53AD4" w:rsidRPr="000B2EB7" w:rsidRDefault="003F209A" w:rsidP="000B2EB7">
      <w:pPr>
        <w:numPr>
          <w:ilvl w:val="0"/>
          <w:numId w:val="8"/>
        </w:numPr>
        <w:ind w:left="284" w:hanging="284"/>
        <w:jc w:val="both"/>
        <w:rPr>
          <w:rFonts w:ascii="Comic Sans MS" w:hAnsi="Comic Sans MS"/>
          <w:w w:val="105"/>
          <w:sz w:val="22"/>
          <w:szCs w:val="22"/>
        </w:rPr>
      </w:pPr>
      <w:r w:rsidRPr="000B2EB7">
        <w:rPr>
          <w:rFonts w:ascii="Comic Sans MS" w:hAnsi="Comic Sans MS"/>
          <w:w w:val="105"/>
          <w:sz w:val="22"/>
          <w:szCs w:val="22"/>
        </w:rPr>
        <w:t>cover the school grounds including:</w:t>
      </w:r>
    </w:p>
    <w:p w:rsidR="003F209A" w:rsidRPr="000B2EB7" w:rsidRDefault="003F209A" w:rsidP="00667D71">
      <w:pPr>
        <w:numPr>
          <w:ilvl w:val="0"/>
          <w:numId w:val="39"/>
        </w:numPr>
        <w:jc w:val="both"/>
        <w:rPr>
          <w:rFonts w:ascii="Comic Sans MS" w:hAnsi="Comic Sans MS"/>
          <w:w w:val="105"/>
          <w:sz w:val="22"/>
          <w:szCs w:val="22"/>
        </w:rPr>
      </w:pPr>
      <w:r w:rsidRPr="000B2EB7">
        <w:rPr>
          <w:rFonts w:ascii="Comic Sans MS" w:hAnsi="Comic Sans MS"/>
          <w:w w:val="105"/>
          <w:sz w:val="22"/>
          <w:szCs w:val="22"/>
        </w:rPr>
        <w:t>security perimeter fencing</w:t>
      </w:r>
    </w:p>
    <w:p w:rsidR="003F209A" w:rsidRPr="000B2EB7" w:rsidRDefault="003F209A" w:rsidP="00667D71">
      <w:pPr>
        <w:numPr>
          <w:ilvl w:val="0"/>
          <w:numId w:val="39"/>
        </w:numPr>
        <w:jc w:val="both"/>
        <w:rPr>
          <w:rFonts w:ascii="Comic Sans MS" w:hAnsi="Comic Sans MS"/>
          <w:w w:val="105"/>
          <w:sz w:val="22"/>
          <w:szCs w:val="22"/>
        </w:rPr>
      </w:pPr>
      <w:r w:rsidRPr="000B2EB7">
        <w:rPr>
          <w:rFonts w:ascii="Comic Sans MS" w:hAnsi="Comic Sans MS"/>
          <w:w w:val="105"/>
          <w:sz w:val="22"/>
          <w:szCs w:val="22"/>
        </w:rPr>
        <w:t>security lighting</w:t>
      </w:r>
    </w:p>
    <w:p w:rsidR="003F209A" w:rsidRPr="000B2EB7" w:rsidRDefault="003F209A" w:rsidP="00667D71">
      <w:pPr>
        <w:numPr>
          <w:ilvl w:val="0"/>
          <w:numId w:val="39"/>
        </w:numPr>
        <w:jc w:val="both"/>
        <w:rPr>
          <w:rFonts w:ascii="Comic Sans MS" w:hAnsi="Comic Sans MS"/>
          <w:w w:val="105"/>
          <w:sz w:val="22"/>
          <w:szCs w:val="22"/>
        </w:rPr>
      </w:pPr>
      <w:r w:rsidRPr="000B2EB7">
        <w:rPr>
          <w:rFonts w:ascii="Comic Sans MS" w:hAnsi="Comic Sans MS"/>
          <w:w w:val="105"/>
          <w:sz w:val="22"/>
          <w:szCs w:val="22"/>
        </w:rPr>
        <w:t>entrances</w:t>
      </w:r>
    </w:p>
    <w:p w:rsidR="003F209A" w:rsidRPr="000B2EB7" w:rsidRDefault="003F209A" w:rsidP="00667D71">
      <w:pPr>
        <w:numPr>
          <w:ilvl w:val="0"/>
          <w:numId w:val="39"/>
        </w:numPr>
        <w:jc w:val="both"/>
        <w:rPr>
          <w:rFonts w:ascii="Comic Sans MS" w:hAnsi="Comic Sans MS"/>
          <w:w w:val="105"/>
          <w:sz w:val="22"/>
          <w:szCs w:val="22"/>
        </w:rPr>
      </w:pPr>
      <w:r w:rsidRPr="000B2EB7">
        <w:rPr>
          <w:rFonts w:ascii="Comic Sans MS" w:hAnsi="Comic Sans MS"/>
          <w:w w:val="105"/>
          <w:sz w:val="22"/>
          <w:szCs w:val="22"/>
        </w:rPr>
        <w:t>pathways</w:t>
      </w:r>
    </w:p>
    <w:p w:rsidR="003F209A" w:rsidRPr="000B2EB7" w:rsidRDefault="003F209A" w:rsidP="00667D71">
      <w:pPr>
        <w:numPr>
          <w:ilvl w:val="0"/>
          <w:numId w:val="39"/>
        </w:numPr>
        <w:jc w:val="both"/>
        <w:rPr>
          <w:rFonts w:ascii="Comic Sans MS" w:hAnsi="Comic Sans MS"/>
          <w:w w:val="105"/>
          <w:sz w:val="22"/>
          <w:szCs w:val="22"/>
        </w:rPr>
      </w:pPr>
      <w:r w:rsidRPr="000B2EB7">
        <w:rPr>
          <w:rFonts w:ascii="Comic Sans MS" w:hAnsi="Comic Sans MS"/>
          <w:w w:val="105"/>
          <w:sz w:val="22"/>
          <w:szCs w:val="22"/>
        </w:rPr>
        <w:t>car parking areas</w:t>
      </w:r>
    </w:p>
    <w:p w:rsidR="003F209A" w:rsidRPr="000B2EB7" w:rsidRDefault="003F209A" w:rsidP="005F0608">
      <w:pPr>
        <w:rPr>
          <w:rFonts w:ascii="Comic Sans MS" w:hAnsi="Comic Sans MS"/>
          <w:b/>
          <w:w w:val="105"/>
          <w:sz w:val="22"/>
          <w:szCs w:val="22"/>
        </w:rPr>
      </w:pPr>
    </w:p>
    <w:p w:rsidR="00A859C9" w:rsidRPr="000B2EB7" w:rsidRDefault="000B2EB7" w:rsidP="00A859C9">
      <w:pPr>
        <w:rPr>
          <w:rFonts w:ascii="Comic Sans MS" w:hAnsi="Comic Sans MS"/>
          <w:b/>
          <w:w w:val="105"/>
          <w:sz w:val="22"/>
          <w:szCs w:val="22"/>
        </w:rPr>
      </w:pPr>
      <w:r w:rsidRPr="000B2EB7">
        <w:rPr>
          <w:rFonts w:ascii="Comic Sans MS" w:hAnsi="Comic Sans MS"/>
          <w:b/>
          <w:w w:val="105"/>
          <w:sz w:val="22"/>
          <w:szCs w:val="22"/>
        </w:rPr>
        <w:t>Raising Awareness of this Policy</w:t>
      </w:r>
    </w:p>
    <w:p w:rsidR="00A859C9" w:rsidRPr="000B2EB7" w:rsidRDefault="00A859C9" w:rsidP="00A859C9">
      <w:pPr>
        <w:rPr>
          <w:rFonts w:ascii="Comic Sans MS" w:hAnsi="Comic Sans MS"/>
          <w:w w:val="105"/>
          <w:sz w:val="22"/>
          <w:szCs w:val="22"/>
        </w:rPr>
      </w:pPr>
      <w:r w:rsidRPr="000B2EB7">
        <w:rPr>
          <w:rFonts w:ascii="Comic Sans MS" w:hAnsi="Comic Sans MS"/>
          <w:w w:val="105"/>
          <w:sz w:val="22"/>
          <w:szCs w:val="22"/>
        </w:rPr>
        <w:t>We will raise awareness of this policy via:</w:t>
      </w:r>
    </w:p>
    <w:p w:rsidR="00A859C9" w:rsidRPr="000B2EB7" w:rsidRDefault="00A859C9" w:rsidP="00A859C9">
      <w:pPr>
        <w:rPr>
          <w:rFonts w:ascii="Comic Sans MS" w:hAnsi="Comic Sans MS"/>
          <w:b/>
          <w:w w:val="105"/>
          <w:sz w:val="22"/>
          <w:szCs w:val="22"/>
        </w:rPr>
      </w:pPr>
    </w:p>
    <w:p w:rsidR="00A859C9" w:rsidRPr="000B2EB7" w:rsidRDefault="00A859C9" w:rsidP="00A859C9">
      <w:pPr>
        <w:numPr>
          <w:ilvl w:val="0"/>
          <w:numId w:val="12"/>
        </w:numPr>
        <w:ind w:left="284" w:hanging="284"/>
        <w:rPr>
          <w:rFonts w:ascii="Comic Sans MS" w:hAnsi="Comic Sans MS"/>
          <w:w w:val="105"/>
          <w:sz w:val="22"/>
          <w:szCs w:val="22"/>
        </w:rPr>
      </w:pPr>
      <w:r w:rsidRPr="000B2EB7">
        <w:rPr>
          <w:rFonts w:ascii="Comic Sans MS" w:hAnsi="Comic Sans MS"/>
          <w:w w:val="105"/>
          <w:sz w:val="22"/>
          <w:szCs w:val="22"/>
        </w:rPr>
        <w:t>the School Handbook/Prospectus</w:t>
      </w:r>
      <w:r w:rsidR="00816E0D" w:rsidRPr="000B2EB7">
        <w:rPr>
          <w:rFonts w:ascii="Comic Sans MS" w:hAnsi="Comic Sans MS"/>
          <w:w w:val="105"/>
          <w:sz w:val="22"/>
          <w:szCs w:val="22"/>
        </w:rPr>
        <w:t>;</w:t>
      </w:r>
    </w:p>
    <w:p w:rsidR="00A859C9" w:rsidRPr="000B2EB7" w:rsidRDefault="00A859C9" w:rsidP="00A859C9">
      <w:pPr>
        <w:numPr>
          <w:ilvl w:val="0"/>
          <w:numId w:val="12"/>
        </w:numPr>
        <w:ind w:left="284" w:hanging="284"/>
        <w:rPr>
          <w:rFonts w:ascii="Comic Sans MS" w:hAnsi="Comic Sans MS"/>
          <w:w w:val="105"/>
          <w:sz w:val="22"/>
          <w:szCs w:val="22"/>
        </w:rPr>
      </w:pPr>
      <w:r w:rsidRPr="000B2EB7">
        <w:rPr>
          <w:rFonts w:ascii="Comic Sans MS" w:hAnsi="Comic Sans MS"/>
          <w:w w:val="105"/>
          <w:sz w:val="22"/>
          <w:szCs w:val="22"/>
        </w:rPr>
        <w:t>the school website</w:t>
      </w:r>
      <w:r w:rsidR="00816E0D" w:rsidRPr="000B2EB7">
        <w:rPr>
          <w:rFonts w:ascii="Comic Sans MS" w:hAnsi="Comic Sans MS"/>
          <w:w w:val="105"/>
          <w:sz w:val="22"/>
          <w:szCs w:val="22"/>
        </w:rPr>
        <w:t>;</w:t>
      </w:r>
    </w:p>
    <w:p w:rsidR="00A859C9" w:rsidRPr="000B2EB7" w:rsidRDefault="00A859C9" w:rsidP="00A859C9">
      <w:pPr>
        <w:numPr>
          <w:ilvl w:val="0"/>
          <w:numId w:val="12"/>
        </w:numPr>
        <w:ind w:left="284" w:hanging="284"/>
        <w:rPr>
          <w:rFonts w:ascii="Comic Sans MS" w:hAnsi="Comic Sans MS"/>
          <w:w w:val="105"/>
          <w:sz w:val="22"/>
          <w:szCs w:val="22"/>
        </w:rPr>
      </w:pPr>
      <w:r w:rsidRPr="000B2EB7">
        <w:rPr>
          <w:rFonts w:ascii="Comic Sans MS" w:hAnsi="Comic Sans MS"/>
          <w:w w:val="105"/>
          <w:sz w:val="22"/>
          <w:szCs w:val="22"/>
        </w:rPr>
        <w:t>the Staff Handbook</w:t>
      </w:r>
      <w:r w:rsidR="00816E0D" w:rsidRPr="000B2EB7">
        <w:rPr>
          <w:rFonts w:ascii="Comic Sans MS" w:hAnsi="Comic Sans MS"/>
          <w:w w:val="105"/>
          <w:sz w:val="22"/>
          <w:szCs w:val="22"/>
        </w:rPr>
        <w:t>;</w:t>
      </w:r>
    </w:p>
    <w:p w:rsidR="00A859C9" w:rsidRPr="000B2EB7" w:rsidRDefault="00A859C9" w:rsidP="00A859C9">
      <w:pPr>
        <w:numPr>
          <w:ilvl w:val="0"/>
          <w:numId w:val="12"/>
        </w:numPr>
        <w:ind w:left="284" w:hanging="284"/>
        <w:rPr>
          <w:rFonts w:ascii="Comic Sans MS" w:hAnsi="Comic Sans MS"/>
          <w:w w:val="105"/>
          <w:sz w:val="22"/>
          <w:szCs w:val="22"/>
        </w:rPr>
      </w:pPr>
      <w:r w:rsidRPr="000B2EB7">
        <w:rPr>
          <w:rFonts w:ascii="Comic Sans MS" w:hAnsi="Comic Sans MS"/>
          <w:w w:val="105"/>
          <w:sz w:val="22"/>
          <w:szCs w:val="22"/>
        </w:rPr>
        <w:t>meetings with parents such as introductory, transition, parent-teacher consultations and periodic curriculum workshops</w:t>
      </w:r>
      <w:r w:rsidR="00816E0D" w:rsidRPr="000B2EB7">
        <w:rPr>
          <w:rFonts w:ascii="Comic Sans MS" w:hAnsi="Comic Sans MS"/>
          <w:w w:val="105"/>
          <w:sz w:val="22"/>
          <w:szCs w:val="22"/>
        </w:rPr>
        <w:t>;</w:t>
      </w:r>
    </w:p>
    <w:p w:rsidR="00A859C9" w:rsidRPr="000B2EB7" w:rsidRDefault="00A859C9" w:rsidP="00A859C9">
      <w:pPr>
        <w:numPr>
          <w:ilvl w:val="0"/>
          <w:numId w:val="15"/>
        </w:numPr>
        <w:ind w:left="284" w:hanging="284"/>
        <w:rPr>
          <w:rFonts w:ascii="Comic Sans MS" w:hAnsi="Comic Sans MS"/>
          <w:w w:val="105"/>
          <w:sz w:val="22"/>
          <w:szCs w:val="22"/>
        </w:rPr>
      </w:pPr>
      <w:r w:rsidRPr="000B2EB7">
        <w:rPr>
          <w:rFonts w:ascii="Comic Sans MS" w:hAnsi="Comic Sans MS"/>
          <w:w w:val="105"/>
          <w:sz w:val="22"/>
          <w:szCs w:val="22"/>
        </w:rPr>
        <w:t>school events</w:t>
      </w:r>
      <w:r w:rsidR="00816E0D" w:rsidRPr="000B2EB7">
        <w:rPr>
          <w:rFonts w:ascii="Comic Sans MS" w:hAnsi="Comic Sans MS"/>
          <w:w w:val="105"/>
          <w:sz w:val="22"/>
          <w:szCs w:val="22"/>
        </w:rPr>
        <w:t>;</w:t>
      </w:r>
    </w:p>
    <w:p w:rsidR="00A859C9" w:rsidRPr="000B2EB7" w:rsidRDefault="00A859C9" w:rsidP="00A859C9">
      <w:pPr>
        <w:numPr>
          <w:ilvl w:val="0"/>
          <w:numId w:val="13"/>
        </w:numPr>
        <w:ind w:left="284" w:hanging="284"/>
        <w:rPr>
          <w:rFonts w:ascii="Comic Sans MS" w:hAnsi="Comic Sans MS"/>
          <w:w w:val="105"/>
          <w:sz w:val="22"/>
          <w:szCs w:val="22"/>
        </w:rPr>
      </w:pPr>
      <w:r w:rsidRPr="000B2EB7">
        <w:rPr>
          <w:rFonts w:ascii="Comic Sans MS" w:hAnsi="Comic Sans MS"/>
          <w:w w:val="105"/>
          <w:sz w:val="22"/>
          <w:szCs w:val="22"/>
        </w:rPr>
        <w:t>meetings with school personnel</w:t>
      </w:r>
      <w:r w:rsidR="00816E0D" w:rsidRPr="000B2EB7">
        <w:rPr>
          <w:rFonts w:ascii="Comic Sans MS" w:hAnsi="Comic Sans MS"/>
          <w:w w:val="105"/>
          <w:sz w:val="22"/>
          <w:szCs w:val="22"/>
        </w:rPr>
        <w:t>;</w:t>
      </w:r>
    </w:p>
    <w:p w:rsidR="00A859C9" w:rsidRPr="000B2EB7" w:rsidRDefault="00A859C9" w:rsidP="00A859C9">
      <w:pPr>
        <w:numPr>
          <w:ilvl w:val="0"/>
          <w:numId w:val="13"/>
        </w:numPr>
        <w:ind w:left="284" w:hanging="284"/>
        <w:rPr>
          <w:rFonts w:ascii="Comic Sans MS" w:hAnsi="Comic Sans MS"/>
          <w:w w:val="105"/>
          <w:sz w:val="22"/>
          <w:szCs w:val="22"/>
        </w:rPr>
      </w:pPr>
      <w:r w:rsidRPr="000B2EB7">
        <w:rPr>
          <w:rFonts w:ascii="Comic Sans MS" w:hAnsi="Comic Sans MS"/>
          <w:w w:val="105"/>
          <w:sz w:val="22"/>
          <w:szCs w:val="22"/>
        </w:rPr>
        <w:t>communications with home such as weekly newsletters and of end of half term newsletters</w:t>
      </w:r>
      <w:r w:rsidR="00816E0D" w:rsidRPr="000B2EB7">
        <w:rPr>
          <w:rFonts w:ascii="Comic Sans MS" w:hAnsi="Comic Sans MS"/>
          <w:w w:val="105"/>
          <w:sz w:val="22"/>
          <w:szCs w:val="22"/>
        </w:rPr>
        <w:t>;</w:t>
      </w:r>
    </w:p>
    <w:p w:rsidR="00A859C9" w:rsidRPr="000B2EB7" w:rsidRDefault="00A859C9" w:rsidP="00A859C9">
      <w:pPr>
        <w:numPr>
          <w:ilvl w:val="0"/>
          <w:numId w:val="13"/>
        </w:numPr>
        <w:ind w:left="284" w:hanging="284"/>
        <w:rPr>
          <w:rFonts w:ascii="Comic Sans MS" w:hAnsi="Comic Sans MS"/>
          <w:w w:val="105"/>
          <w:sz w:val="22"/>
          <w:szCs w:val="22"/>
        </w:rPr>
      </w:pPr>
      <w:r w:rsidRPr="000B2EB7">
        <w:rPr>
          <w:rFonts w:ascii="Comic Sans MS" w:hAnsi="Comic Sans MS"/>
          <w:w w:val="105"/>
          <w:sz w:val="22"/>
          <w:szCs w:val="22"/>
        </w:rPr>
        <w:t>reports such annual report to parents and Headteacher reports to the Governing Body</w:t>
      </w:r>
      <w:r w:rsidR="00816E0D" w:rsidRPr="000B2EB7">
        <w:rPr>
          <w:rFonts w:ascii="Comic Sans MS" w:hAnsi="Comic Sans MS"/>
          <w:w w:val="105"/>
          <w:sz w:val="22"/>
          <w:szCs w:val="22"/>
        </w:rPr>
        <w:t>;</w:t>
      </w:r>
    </w:p>
    <w:p w:rsidR="00A859C9" w:rsidRPr="000B2EB7" w:rsidRDefault="00A859C9" w:rsidP="00A859C9">
      <w:pPr>
        <w:numPr>
          <w:ilvl w:val="0"/>
          <w:numId w:val="14"/>
        </w:numPr>
        <w:ind w:left="284" w:hanging="284"/>
        <w:rPr>
          <w:rFonts w:ascii="Comic Sans MS" w:hAnsi="Comic Sans MS"/>
          <w:w w:val="105"/>
          <w:sz w:val="22"/>
          <w:szCs w:val="22"/>
        </w:rPr>
      </w:pPr>
      <w:r w:rsidRPr="000B2EB7">
        <w:rPr>
          <w:rFonts w:ascii="Comic Sans MS" w:hAnsi="Comic Sans MS"/>
          <w:w w:val="105"/>
          <w:sz w:val="22"/>
          <w:szCs w:val="22"/>
        </w:rPr>
        <w:t>information displays in the main school entrance</w:t>
      </w:r>
      <w:r w:rsidR="00816E0D" w:rsidRPr="000B2EB7">
        <w:rPr>
          <w:rFonts w:ascii="Comic Sans MS" w:hAnsi="Comic Sans MS"/>
          <w:w w:val="105"/>
          <w:sz w:val="22"/>
          <w:szCs w:val="22"/>
        </w:rPr>
        <w:t>.</w:t>
      </w:r>
    </w:p>
    <w:p w:rsidR="00A859C9" w:rsidRPr="000B2EB7" w:rsidRDefault="00A859C9" w:rsidP="00A859C9">
      <w:pPr>
        <w:rPr>
          <w:rFonts w:ascii="Comic Sans MS" w:hAnsi="Comic Sans MS"/>
          <w:w w:val="105"/>
          <w:sz w:val="22"/>
          <w:szCs w:val="22"/>
        </w:rPr>
      </w:pPr>
    </w:p>
    <w:p w:rsidR="00A859C9" w:rsidRPr="000B2EB7" w:rsidRDefault="000B2EB7" w:rsidP="00A859C9">
      <w:pPr>
        <w:rPr>
          <w:rFonts w:ascii="Comic Sans MS" w:hAnsi="Comic Sans MS"/>
          <w:b/>
          <w:w w:val="105"/>
          <w:sz w:val="22"/>
          <w:szCs w:val="22"/>
        </w:rPr>
      </w:pPr>
      <w:r w:rsidRPr="000B2EB7">
        <w:rPr>
          <w:rFonts w:ascii="Comic Sans MS" w:hAnsi="Comic Sans MS"/>
          <w:b/>
          <w:w w:val="105"/>
          <w:sz w:val="22"/>
          <w:szCs w:val="22"/>
        </w:rPr>
        <w:t>Training</w:t>
      </w:r>
    </w:p>
    <w:p w:rsidR="00816E0D" w:rsidRPr="000B2EB7" w:rsidRDefault="00816E0D" w:rsidP="00816E0D">
      <w:pPr>
        <w:jc w:val="both"/>
        <w:rPr>
          <w:rFonts w:ascii="Comic Sans MS" w:hAnsi="Comic Sans MS"/>
          <w:w w:val="105"/>
          <w:sz w:val="22"/>
          <w:szCs w:val="22"/>
        </w:rPr>
      </w:pPr>
      <w:r w:rsidRPr="000B2EB7">
        <w:rPr>
          <w:rFonts w:ascii="Comic Sans MS" w:hAnsi="Comic Sans MS"/>
          <w:w w:val="105"/>
          <w:sz w:val="22"/>
          <w:szCs w:val="22"/>
        </w:rPr>
        <w:t>All school personnel:</w:t>
      </w:r>
    </w:p>
    <w:p w:rsidR="00816E0D" w:rsidRPr="000B2EB7" w:rsidRDefault="00816E0D" w:rsidP="00816E0D">
      <w:pPr>
        <w:jc w:val="both"/>
        <w:rPr>
          <w:rFonts w:ascii="Comic Sans MS" w:hAnsi="Comic Sans MS"/>
          <w:w w:val="105"/>
          <w:sz w:val="22"/>
          <w:szCs w:val="22"/>
        </w:rPr>
      </w:pPr>
    </w:p>
    <w:p w:rsidR="00816E0D" w:rsidRPr="000B2EB7" w:rsidRDefault="00816E0D" w:rsidP="00816E0D">
      <w:pPr>
        <w:numPr>
          <w:ilvl w:val="0"/>
          <w:numId w:val="40"/>
        </w:numPr>
        <w:ind w:left="284" w:hanging="284"/>
        <w:jc w:val="both"/>
        <w:rPr>
          <w:rFonts w:ascii="Comic Sans MS" w:hAnsi="Comic Sans MS"/>
          <w:w w:val="105"/>
          <w:sz w:val="22"/>
          <w:szCs w:val="22"/>
        </w:rPr>
      </w:pPr>
      <w:r w:rsidRPr="000B2EB7">
        <w:rPr>
          <w:rFonts w:ascii="Comic Sans MS" w:hAnsi="Comic Sans MS"/>
          <w:w w:val="105"/>
          <w:sz w:val="22"/>
          <w:szCs w:val="22"/>
        </w:rPr>
        <w:t>have equal chances of training, career development and promotion;</w:t>
      </w:r>
    </w:p>
    <w:p w:rsidR="00816E0D" w:rsidRPr="000B2EB7" w:rsidRDefault="00816E0D" w:rsidP="000B2EB7">
      <w:pPr>
        <w:numPr>
          <w:ilvl w:val="0"/>
          <w:numId w:val="40"/>
        </w:numPr>
        <w:ind w:left="284" w:hanging="284"/>
        <w:jc w:val="both"/>
        <w:rPr>
          <w:rFonts w:ascii="Comic Sans MS" w:hAnsi="Comic Sans MS"/>
          <w:w w:val="105"/>
          <w:sz w:val="22"/>
          <w:szCs w:val="22"/>
        </w:rPr>
      </w:pPr>
      <w:r w:rsidRPr="000B2EB7">
        <w:rPr>
          <w:rFonts w:ascii="Comic Sans MS" w:hAnsi="Comic Sans MS"/>
          <w:w w:val="105"/>
          <w:sz w:val="22"/>
          <w:szCs w:val="22"/>
        </w:rPr>
        <w:t>receive training on induction which specifically covers:</w:t>
      </w:r>
    </w:p>
    <w:p w:rsidR="00816E0D" w:rsidRPr="000B2EB7" w:rsidRDefault="00816E0D" w:rsidP="00816E0D">
      <w:pPr>
        <w:numPr>
          <w:ilvl w:val="0"/>
          <w:numId w:val="41"/>
        </w:numPr>
        <w:jc w:val="both"/>
        <w:rPr>
          <w:rFonts w:ascii="Comic Sans MS" w:hAnsi="Comic Sans MS"/>
          <w:w w:val="105"/>
          <w:sz w:val="22"/>
          <w:szCs w:val="22"/>
        </w:rPr>
      </w:pPr>
      <w:r w:rsidRPr="000B2EB7">
        <w:rPr>
          <w:rFonts w:ascii="Comic Sans MS" w:hAnsi="Comic Sans MS"/>
          <w:w w:val="105"/>
          <w:sz w:val="22"/>
          <w:szCs w:val="22"/>
        </w:rPr>
        <w:t>All aspects of this policy</w:t>
      </w:r>
    </w:p>
    <w:p w:rsidR="00816E0D" w:rsidRPr="000B2EB7" w:rsidRDefault="00816E0D" w:rsidP="00816E0D">
      <w:pPr>
        <w:numPr>
          <w:ilvl w:val="0"/>
          <w:numId w:val="41"/>
        </w:numPr>
        <w:jc w:val="both"/>
        <w:rPr>
          <w:rFonts w:ascii="Comic Sans MS" w:hAnsi="Comic Sans MS"/>
          <w:w w:val="105"/>
          <w:sz w:val="22"/>
          <w:szCs w:val="22"/>
        </w:rPr>
      </w:pPr>
      <w:r w:rsidRPr="000B2EB7">
        <w:rPr>
          <w:rFonts w:ascii="Comic Sans MS" w:hAnsi="Comic Sans MS"/>
          <w:w w:val="105"/>
          <w:sz w:val="22"/>
          <w:szCs w:val="22"/>
        </w:rPr>
        <w:t>Equal opportunities</w:t>
      </w:r>
    </w:p>
    <w:p w:rsidR="00816E0D" w:rsidRPr="000B2EB7" w:rsidRDefault="00816E0D" w:rsidP="000B2EB7">
      <w:pPr>
        <w:numPr>
          <w:ilvl w:val="0"/>
          <w:numId w:val="41"/>
        </w:numPr>
        <w:jc w:val="both"/>
        <w:rPr>
          <w:rFonts w:ascii="Comic Sans MS" w:hAnsi="Comic Sans MS"/>
          <w:w w:val="105"/>
          <w:sz w:val="22"/>
          <w:szCs w:val="22"/>
        </w:rPr>
      </w:pPr>
      <w:r w:rsidRPr="000B2EB7">
        <w:rPr>
          <w:rFonts w:ascii="Comic Sans MS" w:hAnsi="Comic Sans MS"/>
          <w:w w:val="105"/>
          <w:sz w:val="22"/>
          <w:szCs w:val="22"/>
        </w:rPr>
        <w:t>Inclusion</w:t>
      </w:r>
    </w:p>
    <w:p w:rsidR="00816E0D" w:rsidRPr="000B2EB7" w:rsidRDefault="00816E0D" w:rsidP="00816E0D">
      <w:pPr>
        <w:numPr>
          <w:ilvl w:val="0"/>
          <w:numId w:val="40"/>
        </w:numPr>
        <w:ind w:left="284" w:hanging="284"/>
        <w:jc w:val="both"/>
        <w:rPr>
          <w:rFonts w:ascii="Comic Sans MS" w:hAnsi="Comic Sans MS"/>
          <w:w w:val="105"/>
          <w:sz w:val="22"/>
          <w:szCs w:val="22"/>
        </w:rPr>
      </w:pPr>
      <w:r w:rsidRPr="000B2EB7">
        <w:rPr>
          <w:rFonts w:ascii="Comic Sans MS" w:hAnsi="Comic Sans MS"/>
          <w:w w:val="105"/>
          <w:sz w:val="22"/>
          <w:szCs w:val="22"/>
        </w:rPr>
        <w:t>receive periodic training so that they are kept up to date with new information;</w:t>
      </w:r>
    </w:p>
    <w:p w:rsidR="00A859C9" w:rsidRPr="000B2EB7" w:rsidRDefault="00816E0D" w:rsidP="00A859C9">
      <w:pPr>
        <w:numPr>
          <w:ilvl w:val="0"/>
          <w:numId w:val="40"/>
        </w:numPr>
        <w:ind w:left="284" w:hanging="284"/>
        <w:jc w:val="both"/>
        <w:rPr>
          <w:rFonts w:ascii="Comic Sans MS" w:hAnsi="Comic Sans MS"/>
          <w:w w:val="105"/>
          <w:sz w:val="22"/>
          <w:szCs w:val="22"/>
        </w:rPr>
      </w:pPr>
      <w:r w:rsidRPr="000B2EB7">
        <w:rPr>
          <w:rFonts w:ascii="Comic Sans MS" w:hAnsi="Comic Sans MS"/>
          <w:w w:val="105"/>
          <w:sz w:val="22"/>
          <w:szCs w:val="22"/>
        </w:rPr>
        <w:t>receive equal opportunities training on induction in order to improve their understanding of the Equality Act 2010 and its implications.</w:t>
      </w:r>
    </w:p>
    <w:p w:rsidR="00A859C9" w:rsidRPr="000B2EB7" w:rsidRDefault="00A859C9" w:rsidP="00A859C9">
      <w:pPr>
        <w:rPr>
          <w:rFonts w:ascii="Comic Sans MS" w:hAnsi="Comic Sans MS"/>
          <w:w w:val="105"/>
          <w:sz w:val="22"/>
          <w:szCs w:val="22"/>
        </w:rPr>
      </w:pPr>
    </w:p>
    <w:p w:rsidR="00816E0D" w:rsidRPr="000B2EB7" w:rsidRDefault="000B2EB7" w:rsidP="00816E0D">
      <w:pPr>
        <w:rPr>
          <w:rFonts w:ascii="Comic Sans MS" w:hAnsi="Comic Sans MS"/>
          <w:b/>
          <w:w w:val="105"/>
          <w:sz w:val="22"/>
          <w:szCs w:val="22"/>
        </w:rPr>
      </w:pPr>
      <w:r w:rsidRPr="000B2EB7">
        <w:rPr>
          <w:rFonts w:ascii="Comic Sans MS" w:hAnsi="Comic Sans MS"/>
          <w:b/>
          <w:w w:val="105"/>
          <w:sz w:val="22"/>
          <w:szCs w:val="22"/>
        </w:rPr>
        <w:t>Equality Impact Assessment</w:t>
      </w:r>
    </w:p>
    <w:p w:rsidR="00816E0D" w:rsidRPr="000B2EB7" w:rsidRDefault="00816E0D" w:rsidP="00816E0D">
      <w:pPr>
        <w:jc w:val="both"/>
        <w:rPr>
          <w:rFonts w:ascii="Comic Sans MS" w:hAnsi="Comic Sans MS"/>
          <w:w w:val="105"/>
          <w:sz w:val="22"/>
          <w:szCs w:val="22"/>
        </w:rPr>
      </w:pPr>
      <w:r w:rsidRPr="000B2EB7">
        <w:rPr>
          <w:rFonts w:ascii="Comic Sans MS" w:hAnsi="Comic Sans MS"/>
          <w:w w:val="105"/>
          <w:sz w:val="22"/>
          <w:szCs w:val="22"/>
        </w:rPr>
        <w:t>Under the Equality Act 2010 we have a duty not to discriminate against people on the basis of their age, disability, gender, gender identity, pregnancy or maternity, race, religion or belief and sexual orientation.</w:t>
      </w:r>
    </w:p>
    <w:p w:rsidR="00816E0D" w:rsidRPr="000B2EB7" w:rsidRDefault="00816E0D" w:rsidP="00816E0D">
      <w:pPr>
        <w:jc w:val="both"/>
        <w:rPr>
          <w:rFonts w:ascii="Comic Sans MS" w:hAnsi="Comic Sans MS"/>
          <w:w w:val="105"/>
          <w:sz w:val="22"/>
          <w:szCs w:val="22"/>
        </w:rPr>
      </w:pPr>
    </w:p>
    <w:p w:rsidR="00816E0D" w:rsidRPr="000B2EB7" w:rsidRDefault="00816E0D" w:rsidP="00816E0D">
      <w:pPr>
        <w:jc w:val="both"/>
        <w:rPr>
          <w:rFonts w:ascii="Comic Sans MS" w:hAnsi="Comic Sans MS"/>
          <w:w w:val="105"/>
          <w:sz w:val="22"/>
          <w:szCs w:val="22"/>
        </w:rPr>
      </w:pPr>
      <w:r w:rsidRPr="000B2EB7">
        <w:rPr>
          <w:rFonts w:ascii="Comic Sans MS" w:hAnsi="Comic Sans MS"/>
          <w:w w:val="105"/>
          <w:sz w:val="22"/>
          <w:szCs w:val="22"/>
        </w:rPr>
        <w:t xml:space="preserve">This policy has been equality impact assessed and we believe that it is in line with the Equality Act 2010 as it is fair, it does not </w:t>
      </w:r>
      <w:proofErr w:type="spellStart"/>
      <w:r w:rsidRPr="000B2EB7">
        <w:rPr>
          <w:rFonts w:ascii="Comic Sans MS" w:hAnsi="Comic Sans MS"/>
          <w:w w:val="105"/>
          <w:sz w:val="22"/>
          <w:szCs w:val="22"/>
        </w:rPr>
        <w:t>prioritise</w:t>
      </w:r>
      <w:proofErr w:type="spellEnd"/>
      <w:r w:rsidRPr="000B2EB7">
        <w:rPr>
          <w:rFonts w:ascii="Comic Sans MS" w:hAnsi="Comic Sans MS"/>
          <w:w w:val="105"/>
          <w:sz w:val="22"/>
          <w:szCs w:val="22"/>
        </w:rPr>
        <w:t xml:space="preserve"> or disadvantage any pupil and it helps to promote equality at this school. </w:t>
      </w:r>
    </w:p>
    <w:p w:rsidR="00816E0D" w:rsidRPr="000B2EB7" w:rsidRDefault="00816E0D" w:rsidP="00816E0D">
      <w:pPr>
        <w:jc w:val="both"/>
        <w:rPr>
          <w:rFonts w:ascii="Comic Sans MS" w:hAnsi="Comic Sans MS"/>
          <w:w w:val="105"/>
          <w:sz w:val="22"/>
          <w:szCs w:val="22"/>
        </w:rPr>
      </w:pPr>
    </w:p>
    <w:p w:rsidR="00816E0D" w:rsidRPr="000B2EB7" w:rsidRDefault="000B2EB7" w:rsidP="00816E0D">
      <w:pPr>
        <w:rPr>
          <w:rFonts w:ascii="Comic Sans MS" w:hAnsi="Comic Sans MS"/>
          <w:b/>
          <w:w w:val="105"/>
          <w:sz w:val="22"/>
          <w:szCs w:val="22"/>
        </w:rPr>
      </w:pPr>
      <w:r w:rsidRPr="000B2EB7">
        <w:rPr>
          <w:rFonts w:ascii="Comic Sans MS" w:hAnsi="Comic Sans MS"/>
          <w:b/>
          <w:w w:val="105"/>
          <w:sz w:val="22"/>
          <w:szCs w:val="22"/>
        </w:rPr>
        <w:t>Monitoring the implementation and effectiveness of the policy</w:t>
      </w:r>
    </w:p>
    <w:p w:rsidR="00816E0D" w:rsidRPr="000B2EB7" w:rsidRDefault="00816E0D" w:rsidP="00816E0D">
      <w:pPr>
        <w:jc w:val="both"/>
        <w:rPr>
          <w:rFonts w:ascii="Comic Sans MS" w:hAnsi="Comic Sans MS"/>
          <w:w w:val="105"/>
          <w:sz w:val="22"/>
          <w:szCs w:val="22"/>
        </w:rPr>
      </w:pPr>
      <w:r w:rsidRPr="000B2EB7">
        <w:rPr>
          <w:rFonts w:ascii="Comic Sans MS" w:hAnsi="Comic Sans MS"/>
          <w:w w:val="105"/>
          <w:sz w:val="22"/>
          <w:szCs w:val="22"/>
        </w:rPr>
        <w:t>The practical application of this policy will be reviewed annually or when the need arises by the coordinator, the Headteacher and the nominated governor.</w:t>
      </w:r>
    </w:p>
    <w:p w:rsidR="00816E0D" w:rsidRPr="000B2EB7" w:rsidRDefault="00816E0D" w:rsidP="00816E0D">
      <w:pPr>
        <w:jc w:val="both"/>
        <w:rPr>
          <w:rFonts w:ascii="Comic Sans MS" w:hAnsi="Comic Sans MS"/>
          <w:w w:val="105"/>
          <w:sz w:val="22"/>
          <w:szCs w:val="22"/>
        </w:rPr>
      </w:pPr>
    </w:p>
    <w:p w:rsidR="00816E0D" w:rsidRPr="000B2EB7" w:rsidRDefault="00816E0D" w:rsidP="00816E0D">
      <w:pPr>
        <w:jc w:val="both"/>
        <w:rPr>
          <w:rFonts w:ascii="Comic Sans MS" w:hAnsi="Comic Sans MS"/>
          <w:w w:val="105"/>
          <w:sz w:val="22"/>
          <w:szCs w:val="22"/>
        </w:rPr>
      </w:pPr>
      <w:r w:rsidRPr="000B2EB7">
        <w:rPr>
          <w:rFonts w:ascii="Comic Sans MS" w:hAnsi="Comic Sans MS"/>
          <w:w w:val="105"/>
          <w:sz w:val="22"/>
          <w:szCs w:val="22"/>
        </w:rPr>
        <w:t xml:space="preserve">A statement of the policy's effectiveness and the necessary recommendations for improvement will be presented to the Governing Body for further discussion and endorsement. </w:t>
      </w:r>
    </w:p>
    <w:p w:rsidR="001C31D0" w:rsidRPr="000B2EB7" w:rsidRDefault="001C31D0" w:rsidP="001C31D0">
      <w:pPr>
        <w:rPr>
          <w:rFonts w:ascii="Comic Sans MS" w:hAnsi="Comic Sans MS"/>
          <w:b/>
          <w:w w:val="105"/>
          <w:sz w:val="22"/>
          <w:szCs w:val="22"/>
        </w:rPr>
      </w:pPr>
    </w:p>
    <w:p w:rsidR="001C31D0" w:rsidRPr="000B2EB7" w:rsidRDefault="000B2EB7" w:rsidP="001C31D0">
      <w:pPr>
        <w:rPr>
          <w:rFonts w:ascii="Comic Sans MS" w:hAnsi="Comic Sans MS"/>
          <w:b/>
          <w:w w:val="105"/>
          <w:sz w:val="22"/>
          <w:szCs w:val="22"/>
        </w:rPr>
      </w:pPr>
      <w:r w:rsidRPr="000B2EB7">
        <w:rPr>
          <w:rFonts w:ascii="Comic Sans MS" w:hAnsi="Comic Sans MS"/>
          <w:b/>
          <w:w w:val="105"/>
          <w:sz w:val="22"/>
          <w:szCs w:val="22"/>
        </w:rPr>
        <w:t>Linked Policies</w:t>
      </w:r>
    </w:p>
    <w:p w:rsidR="00FB064C" w:rsidRPr="000B2EB7" w:rsidRDefault="00FB064C" w:rsidP="00FB064C">
      <w:pPr>
        <w:pStyle w:val="ListParagraph"/>
        <w:numPr>
          <w:ilvl w:val="0"/>
          <w:numId w:val="48"/>
        </w:numPr>
        <w:rPr>
          <w:rFonts w:ascii="Comic Sans MS" w:hAnsi="Comic Sans MS"/>
          <w:w w:val="105"/>
          <w:sz w:val="22"/>
          <w:szCs w:val="22"/>
        </w:rPr>
      </w:pPr>
      <w:r w:rsidRPr="000B2EB7">
        <w:rPr>
          <w:rFonts w:ascii="Comic Sans MS" w:hAnsi="Comic Sans MS"/>
          <w:w w:val="105"/>
          <w:sz w:val="22"/>
          <w:szCs w:val="22"/>
        </w:rPr>
        <w:t>Asset Management</w:t>
      </w:r>
    </w:p>
    <w:p w:rsidR="00FB064C" w:rsidRPr="000B2EB7" w:rsidRDefault="00FB064C" w:rsidP="00FB064C">
      <w:pPr>
        <w:pStyle w:val="ListParagraph"/>
        <w:numPr>
          <w:ilvl w:val="0"/>
          <w:numId w:val="48"/>
        </w:numPr>
        <w:rPr>
          <w:rFonts w:ascii="Comic Sans MS" w:hAnsi="Comic Sans MS"/>
          <w:w w:val="105"/>
          <w:sz w:val="22"/>
          <w:szCs w:val="22"/>
        </w:rPr>
      </w:pPr>
      <w:r w:rsidRPr="000B2EB7">
        <w:rPr>
          <w:rFonts w:ascii="Comic Sans MS" w:hAnsi="Comic Sans MS"/>
          <w:w w:val="105"/>
          <w:sz w:val="22"/>
          <w:szCs w:val="22"/>
        </w:rPr>
        <w:t>COSHH</w:t>
      </w:r>
    </w:p>
    <w:p w:rsidR="00FB064C" w:rsidRPr="000B2EB7" w:rsidRDefault="00FB064C" w:rsidP="00FB064C">
      <w:pPr>
        <w:pStyle w:val="ListParagraph"/>
        <w:numPr>
          <w:ilvl w:val="0"/>
          <w:numId w:val="48"/>
        </w:numPr>
        <w:rPr>
          <w:rFonts w:ascii="Comic Sans MS" w:hAnsi="Comic Sans MS"/>
          <w:w w:val="105"/>
          <w:sz w:val="22"/>
          <w:szCs w:val="22"/>
        </w:rPr>
      </w:pPr>
      <w:r w:rsidRPr="000B2EB7">
        <w:rPr>
          <w:rFonts w:ascii="Comic Sans MS" w:hAnsi="Comic Sans MS"/>
          <w:w w:val="105"/>
          <w:sz w:val="22"/>
          <w:szCs w:val="22"/>
        </w:rPr>
        <w:t>Electrical Safety</w:t>
      </w:r>
    </w:p>
    <w:p w:rsidR="00FB064C" w:rsidRPr="000B2EB7" w:rsidRDefault="00FB064C" w:rsidP="00FB064C">
      <w:pPr>
        <w:pStyle w:val="ListParagraph"/>
        <w:numPr>
          <w:ilvl w:val="0"/>
          <w:numId w:val="48"/>
        </w:numPr>
        <w:rPr>
          <w:rFonts w:ascii="Comic Sans MS" w:hAnsi="Comic Sans MS"/>
          <w:w w:val="105"/>
          <w:sz w:val="22"/>
          <w:szCs w:val="22"/>
        </w:rPr>
      </w:pPr>
      <w:r w:rsidRPr="000B2EB7">
        <w:rPr>
          <w:rFonts w:ascii="Comic Sans MS" w:hAnsi="Comic Sans MS"/>
          <w:w w:val="105"/>
          <w:sz w:val="22"/>
          <w:szCs w:val="22"/>
        </w:rPr>
        <w:lastRenderedPageBreak/>
        <w:t>Fire Safety</w:t>
      </w:r>
    </w:p>
    <w:p w:rsidR="00FB064C" w:rsidRPr="000B2EB7" w:rsidRDefault="00FB064C" w:rsidP="00FB064C">
      <w:pPr>
        <w:pStyle w:val="ListParagraph"/>
        <w:numPr>
          <w:ilvl w:val="0"/>
          <w:numId w:val="48"/>
        </w:numPr>
        <w:rPr>
          <w:rFonts w:ascii="Comic Sans MS" w:hAnsi="Comic Sans MS"/>
          <w:w w:val="105"/>
          <w:sz w:val="22"/>
          <w:szCs w:val="22"/>
        </w:rPr>
      </w:pPr>
      <w:r w:rsidRPr="000B2EB7">
        <w:rPr>
          <w:rFonts w:ascii="Comic Sans MS" w:hAnsi="Comic Sans MS"/>
          <w:w w:val="105"/>
          <w:sz w:val="22"/>
          <w:szCs w:val="22"/>
        </w:rPr>
        <w:t>Health and Safety</w:t>
      </w:r>
    </w:p>
    <w:p w:rsidR="00FB064C" w:rsidRPr="000B2EB7" w:rsidRDefault="00FB064C" w:rsidP="00FB064C">
      <w:pPr>
        <w:pStyle w:val="ListParagraph"/>
        <w:numPr>
          <w:ilvl w:val="0"/>
          <w:numId w:val="48"/>
        </w:numPr>
        <w:tabs>
          <w:tab w:val="left" w:pos="2091"/>
        </w:tabs>
        <w:rPr>
          <w:rFonts w:ascii="Comic Sans MS" w:hAnsi="Comic Sans MS"/>
          <w:w w:val="105"/>
          <w:sz w:val="22"/>
          <w:szCs w:val="22"/>
        </w:rPr>
      </w:pPr>
      <w:r w:rsidRPr="000B2EB7">
        <w:rPr>
          <w:rFonts w:ascii="Comic Sans MS" w:hAnsi="Comic Sans MS"/>
          <w:w w:val="105"/>
          <w:sz w:val="22"/>
          <w:szCs w:val="22"/>
        </w:rPr>
        <w:t>Lone Workers</w:t>
      </w:r>
      <w:r w:rsidRPr="000B2EB7">
        <w:rPr>
          <w:rFonts w:ascii="Comic Sans MS" w:hAnsi="Comic Sans MS"/>
          <w:w w:val="105"/>
          <w:sz w:val="22"/>
          <w:szCs w:val="22"/>
        </w:rPr>
        <w:tab/>
      </w:r>
    </w:p>
    <w:p w:rsidR="00FB064C" w:rsidRPr="000B2EB7" w:rsidRDefault="00FB064C" w:rsidP="00FB064C">
      <w:pPr>
        <w:pStyle w:val="ListParagraph"/>
        <w:numPr>
          <w:ilvl w:val="0"/>
          <w:numId w:val="48"/>
        </w:numPr>
        <w:rPr>
          <w:rFonts w:ascii="Comic Sans MS" w:hAnsi="Comic Sans MS"/>
          <w:w w:val="105"/>
          <w:sz w:val="22"/>
          <w:szCs w:val="22"/>
        </w:rPr>
      </w:pPr>
      <w:r w:rsidRPr="000B2EB7">
        <w:rPr>
          <w:rFonts w:ascii="Comic Sans MS" w:hAnsi="Comic Sans MS"/>
          <w:w w:val="105"/>
          <w:sz w:val="22"/>
          <w:szCs w:val="22"/>
        </w:rPr>
        <w:t>Manual Handling</w:t>
      </w:r>
    </w:p>
    <w:p w:rsidR="00FB064C" w:rsidRPr="000B2EB7" w:rsidRDefault="00FB064C" w:rsidP="00FB064C">
      <w:pPr>
        <w:pStyle w:val="ListParagraph"/>
        <w:numPr>
          <w:ilvl w:val="0"/>
          <w:numId w:val="48"/>
        </w:numPr>
        <w:rPr>
          <w:rFonts w:ascii="Comic Sans MS" w:hAnsi="Comic Sans MS"/>
          <w:w w:val="105"/>
          <w:sz w:val="22"/>
          <w:szCs w:val="22"/>
        </w:rPr>
      </w:pPr>
      <w:r w:rsidRPr="000B2EB7">
        <w:rPr>
          <w:rFonts w:ascii="Comic Sans MS" w:hAnsi="Comic Sans MS"/>
          <w:w w:val="105"/>
          <w:sz w:val="22"/>
          <w:szCs w:val="22"/>
        </w:rPr>
        <w:t>Medical and First Aid</w:t>
      </w:r>
    </w:p>
    <w:p w:rsidR="00FB064C" w:rsidRPr="000B2EB7" w:rsidRDefault="00FB064C" w:rsidP="00FB064C">
      <w:pPr>
        <w:pStyle w:val="ListParagraph"/>
        <w:numPr>
          <w:ilvl w:val="0"/>
          <w:numId w:val="48"/>
        </w:numPr>
        <w:rPr>
          <w:rFonts w:ascii="Comic Sans MS" w:hAnsi="Comic Sans MS"/>
          <w:w w:val="105"/>
          <w:sz w:val="22"/>
          <w:szCs w:val="22"/>
        </w:rPr>
      </w:pPr>
      <w:r w:rsidRPr="000B2EB7">
        <w:rPr>
          <w:rFonts w:ascii="Comic Sans MS" w:hAnsi="Comic Sans MS"/>
          <w:w w:val="105"/>
          <w:sz w:val="22"/>
          <w:szCs w:val="22"/>
        </w:rPr>
        <w:t>Risk Assessments</w:t>
      </w:r>
    </w:p>
    <w:p w:rsidR="00FB064C" w:rsidRPr="000B2EB7" w:rsidRDefault="00FB064C" w:rsidP="00FB064C">
      <w:pPr>
        <w:pStyle w:val="ListParagraph"/>
        <w:numPr>
          <w:ilvl w:val="0"/>
          <w:numId w:val="48"/>
        </w:numPr>
        <w:rPr>
          <w:rFonts w:ascii="Comic Sans MS" w:hAnsi="Comic Sans MS"/>
          <w:w w:val="105"/>
          <w:sz w:val="22"/>
          <w:szCs w:val="22"/>
        </w:rPr>
      </w:pPr>
      <w:r w:rsidRPr="000B2EB7">
        <w:rPr>
          <w:rFonts w:ascii="Comic Sans MS" w:hAnsi="Comic Sans MS"/>
          <w:w w:val="105"/>
          <w:sz w:val="22"/>
          <w:szCs w:val="22"/>
        </w:rPr>
        <w:t>School Security</w:t>
      </w:r>
      <w:r w:rsidRPr="000B2EB7">
        <w:rPr>
          <w:rFonts w:ascii="Comic Sans MS" w:hAnsi="Comic Sans MS"/>
          <w:w w:val="105"/>
          <w:sz w:val="22"/>
          <w:szCs w:val="22"/>
        </w:rPr>
        <w:tab/>
      </w:r>
    </w:p>
    <w:p w:rsidR="00FB064C" w:rsidRPr="000B2EB7" w:rsidRDefault="00FB064C" w:rsidP="00FB064C">
      <w:pPr>
        <w:pStyle w:val="ListParagraph"/>
        <w:numPr>
          <w:ilvl w:val="0"/>
          <w:numId w:val="48"/>
        </w:numPr>
        <w:rPr>
          <w:rFonts w:ascii="Comic Sans MS" w:hAnsi="Comic Sans MS"/>
          <w:w w:val="105"/>
          <w:sz w:val="22"/>
          <w:szCs w:val="22"/>
        </w:rPr>
      </w:pPr>
      <w:r w:rsidRPr="000B2EB7">
        <w:rPr>
          <w:rFonts w:ascii="Comic Sans MS" w:hAnsi="Comic Sans MS"/>
          <w:w w:val="105"/>
          <w:sz w:val="22"/>
          <w:szCs w:val="22"/>
        </w:rPr>
        <w:t>Working at Height</w:t>
      </w:r>
    </w:p>
    <w:p w:rsidR="000B2EB7" w:rsidRPr="000B2EB7" w:rsidRDefault="000B2EB7" w:rsidP="00FB064C">
      <w:pPr>
        <w:pStyle w:val="ListParagraph"/>
        <w:numPr>
          <w:ilvl w:val="0"/>
          <w:numId w:val="48"/>
        </w:numPr>
        <w:rPr>
          <w:rFonts w:ascii="Comic Sans MS" w:hAnsi="Comic Sans MS"/>
          <w:w w:val="105"/>
          <w:sz w:val="22"/>
          <w:szCs w:val="22"/>
        </w:rPr>
      </w:pPr>
      <w:r w:rsidRPr="000B2EB7">
        <w:rPr>
          <w:rFonts w:ascii="Comic Sans MS" w:hAnsi="Comic Sans MS"/>
          <w:w w:val="105"/>
          <w:sz w:val="22"/>
          <w:szCs w:val="22"/>
        </w:rPr>
        <w:t xml:space="preserve">Safeguarding Policies and Procedures </w:t>
      </w:r>
    </w:p>
    <w:p w:rsidR="001C31D0" w:rsidRDefault="001C31D0" w:rsidP="00A859C9">
      <w:pPr>
        <w:rPr>
          <w:rFonts w:ascii="Arial" w:hAnsi="Arial"/>
          <w:b/>
          <w:color w:val="000000"/>
          <w:w w:val="105"/>
        </w:rPr>
      </w:pPr>
    </w:p>
    <w:p w:rsidR="00816E0D" w:rsidRDefault="00816E0D" w:rsidP="00816E0D"/>
    <w:p w:rsidR="00816E0D" w:rsidRDefault="00816E0D" w:rsidP="00816E0D"/>
    <w:p w:rsidR="00816E0D" w:rsidRDefault="00816E0D" w:rsidP="00816E0D"/>
    <w:p w:rsidR="00816E0D" w:rsidRDefault="00816E0D" w:rsidP="00816E0D"/>
    <w:p w:rsidR="001C31D0" w:rsidRDefault="001C31D0" w:rsidP="00816E0D">
      <w:pPr>
        <w:jc w:val="center"/>
        <w:rPr>
          <w:rFonts w:ascii="Arial" w:hAnsi="Arial"/>
          <w:b/>
          <w:color w:val="000000"/>
          <w:w w:val="105"/>
        </w:rPr>
      </w:pPr>
    </w:p>
    <w:sectPr w:rsidR="001C31D0" w:rsidSect="00816E0D">
      <w:headerReference w:type="default" r:id="rId10"/>
      <w:footerReference w:type="default" r:id="rId11"/>
      <w:pgSz w:w="12240" w:h="15840"/>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6E0F" w:rsidRDefault="00A26E0F">
      <w:r>
        <w:separator/>
      </w:r>
    </w:p>
  </w:endnote>
  <w:endnote w:type="continuationSeparator" w:id="0">
    <w:p w:rsidR="00A26E0F" w:rsidRDefault="00A26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HelveticaNeue">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4045074"/>
      <w:docPartObj>
        <w:docPartGallery w:val="Page Numbers (Bottom of Page)"/>
        <w:docPartUnique/>
      </w:docPartObj>
    </w:sdtPr>
    <w:sdtEndPr>
      <w:rPr>
        <w:noProof/>
      </w:rPr>
    </w:sdtEndPr>
    <w:sdtContent>
      <w:p w:rsidR="000B2EB7" w:rsidRDefault="000B2EB7">
        <w:pPr>
          <w:pStyle w:val="Footer"/>
          <w:jc w:val="center"/>
        </w:pPr>
        <w:r>
          <w:fldChar w:fldCharType="begin"/>
        </w:r>
        <w:r>
          <w:instrText xml:space="preserve"> PAGE   \* MERGEFORMAT </w:instrText>
        </w:r>
        <w:r>
          <w:fldChar w:fldCharType="separate"/>
        </w:r>
        <w:r w:rsidR="00DC182A">
          <w:rPr>
            <w:noProof/>
          </w:rPr>
          <w:t>1</w:t>
        </w:r>
        <w:r>
          <w:rPr>
            <w:noProof/>
          </w:rPr>
          <w:fldChar w:fldCharType="end"/>
        </w:r>
      </w:p>
    </w:sdtContent>
  </w:sdt>
  <w:p w:rsidR="006F5C84" w:rsidRPr="009731E5" w:rsidRDefault="006F5C84" w:rsidP="009731E5">
    <w:pPr>
      <w:pStyle w:val="Footer"/>
      <w:jc w:val="right"/>
      <w:rPr>
        <w:rFonts w:ascii="Arial" w:hAnsi="Arial" w:cs="Arial"/>
        <w:b/>
        <w:sz w:val="22"/>
        <w:szCs w:val="2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6E0F" w:rsidRDefault="00A26E0F">
      <w:r>
        <w:separator/>
      </w:r>
    </w:p>
  </w:footnote>
  <w:footnote w:type="continuationSeparator" w:id="0">
    <w:p w:rsidR="00A26E0F" w:rsidRDefault="00A26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C84" w:rsidRPr="009731E5" w:rsidRDefault="00E847F9" w:rsidP="006A0426">
    <w:pPr>
      <w:pStyle w:val="Header"/>
      <w:jc w:val="center"/>
      <w:rPr>
        <w:rFonts w:ascii="Arial" w:hAnsi="Arial" w:cs="Arial"/>
        <w:b/>
        <w:i/>
        <w:sz w:val="22"/>
        <w:szCs w:val="22"/>
        <w:lang w:val="en-GB"/>
      </w:rPr>
    </w:pPr>
    <w:r>
      <w:rPr>
        <w:rFonts w:ascii="Arial" w:hAnsi="Arial" w:cs="Arial"/>
        <w:b/>
        <w:i/>
        <w:sz w:val="22"/>
        <w:szCs w:val="22"/>
        <w:lang w:val="en-GB"/>
      </w:rPr>
      <w:t xml:space="preserve">Seaton </w:t>
    </w:r>
    <w:proofErr w:type="spellStart"/>
    <w:r>
      <w:rPr>
        <w:rFonts w:ascii="Arial" w:hAnsi="Arial" w:cs="Arial"/>
        <w:b/>
        <w:i/>
        <w:sz w:val="22"/>
        <w:szCs w:val="22"/>
        <w:lang w:val="en-GB"/>
      </w:rPr>
      <w:t>Delaval</w:t>
    </w:r>
    <w:proofErr w:type="spellEnd"/>
    <w:r>
      <w:rPr>
        <w:rFonts w:ascii="Arial" w:hAnsi="Arial" w:cs="Arial"/>
        <w:b/>
        <w:i/>
        <w:sz w:val="22"/>
        <w:szCs w:val="22"/>
        <w:lang w:val="en-GB"/>
      </w:rPr>
      <w:t xml:space="preserve"> First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F449E"/>
    <w:multiLevelType w:val="hybridMultilevel"/>
    <w:tmpl w:val="55B6A4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F3B60"/>
    <w:multiLevelType w:val="hybridMultilevel"/>
    <w:tmpl w:val="2140E5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EB2510"/>
    <w:multiLevelType w:val="hybridMultilevel"/>
    <w:tmpl w:val="0E1ED132"/>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F568C1"/>
    <w:multiLevelType w:val="hybridMultilevel"/>
    <w:tmpl w:val="221E490E"/>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791DD0"/>
    <w:multiLevelType w:val="hybridMultilevel"/>
    <w:tmpl w:val="C302A13C"/>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A31AC5"/>
    <w:multiLevelType w:val="hybridMultilevel"/>
    <w:tmpl w:val="7CAEBF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AF579F"/>
    <w:multiLevelType w:val="hybridMultilevel"/>
    <w:tmpl w:val="7F6CF846"/>
    <w:lvl w:ilvl="0" w:tplc="25FEC472">
      <w:start w:val="1"/>
      <w:numFmt w:val="bullet"/>
      <w:lvlText w:val=""/>
      <w:lvlJc w:val="left"/>
      <w:pPr>
        <w:ind w:left="1734" w:hanging="360"/>
      </w:pPr>
      <w:rPr>
        <w:rFonts w:ascii="Wingdings" w:hAnsi="Wingdings" w:hint="default"/>
      </w:rPr>
    </w:lvl>
    <w:lvl w:ilvl="1" w:tplc="08090003" w:tentative="1">
      <w:start w:val="1"/>
      <w:numFmt w:val="bullet"/>
      <w:lvlText w:val="o"/>
      <w:lvlJc w:val="left"/>
      <w:pPr>
        <w:ind w:left="2454" w:hanging="360"/>
      </w:pPr>
      <w:rPr>
        <w:rFonts w:ascii="Courier New" w:hAnsi="Courier New" w:cs="Courier New" w:hint="default"/>
      </w:rPr>
    </w:lvl>
    <w:lvl w:ilvl="2" w:tplc="08090005" w:tentative="1">
      <w:start w:val="1"/>
      <w:numFmt w:val="bullet"/>
      <w:lvlText w:val=""/>
      <w:lvlJc w:val="left"/>
      <w:pPr>
        <w:ind w:left="3174" w:hanging="360"/>
      </w:pPr>
      <w:rPr>
        <w:rFonts w:ascii="Wingdings" w:hAnsi="Wingdings" w:hint="default"/>
      </w:rPr>
    </w:lvl>
    <w:lvl w:ilvl="3" w:tplc="08090001" w:tentative="1">
      <w:start w:val="1"/>
      <w:numFmt w:val="bullet"/>
      <w:lvlText w:val=""/>
      <w:lvlJc w:val="left"/>
      <w:pPr>
        <w:ind w:left="3894" w:hanging="360"/>
      </w:pPr>
      <w:rPr>
        <w:rFonts w:ascii="Symbol" w:hAnsi="Symbol" w:hint="default"/>
      </w:rPr>
    </w:lvl>
    <w:lvl w:ilvl="4" w:tplc="08090003" w:tentative="1">
      <w:start w:val="1"/>
      <w:numFmt w:val="bullet"/>
      <w:lvlText w:val="o"/>
      <w:lvlJc w:val="left"/>
      <w:pPr>
        <w:ind w:left="4614" w:hanging="360"/>
      </w:pPr>
      <w:rPr>
        <w:rFonts w:ascii="Courier New" w:hAnsi="Courier New" w:cs="Courier New" w:hint="default"/>
      </w:rPr>
    </w:lvl>
    <w:lvl w:ilvl="5" w:tplc="08090005" w:tentative="1">
      <w:start w:val="1"/>
      <w:numFmt w:val="bullet"/>
      <w:lvlText w:val=""/>
      <w:lvlJc w:val="left"/>
      <w:pPr>
        <w:ind w:left="5334" w:hanging="360"/>
      </w:pPr>
      <w:rPr>
        <w:rFonts w:ascii="Wingdings" w:hAnsi="Wingdings" w:hint="default"/>
      </w:rPr>
    </w:lvl>
    <w:lvl w:ilvl="6" w:tplc="08090001" w:tentative="1">
      <w:start w:val="1"/>
      <w:numFmt w:val="bullet"/>
      <w:lvlText w:val=""/>
      <w:lvlJc w:val="left"/>
      <w:pPr>
        <w:ind w:left="6054" w:hanging="360"/>
      </w:pPr>
      <w:rPr>
        <w:rFonts w:ascii="Symbol" w:hAnsi="Symbol" w:hint="default"/>
      </w:rPr>
    </w:lvl>
    <w:lvl w:ilvl="7" w:tplc="08090003" w:tentative="1">
      <w:start w:val="1"/>
      <w:numFmt w:val="bullet"/>
      <w:lvlText w:val="o"/>
      <w:lvlJc w:val="left"/>
      <w:pPr>
        <w:ind w:left="6774" w:hanging="360"/>
      </w:pPr>
      <w:rPr>
        <w:rFonts w:ascii="Courier New" w:hAnsi="Courier New" w:cs="Courier New" w:hint="default"/>
      </w:rPr>
    </w:lvl>
    <w:lvl w:ilvl="8" w:tplc="08090005" w:tentative="1">
      <w:start w:val="1"/>
      <w:numFmt w:val="bullet"/>
      <w:lvlText w:val=""/>
      <w:lvlJc w:val="left"/>
      <w:pPr>
        <w:ind w:left="7494" w:hanging="360"/>
      </w:pPr>
      <w:rPr>
        <w:rFonts w:ascii="Wingdings" w:hAnsi="Wingdings" w:hint="default"/>
      </w:rPr>
    </w:lvl>
  </w:abstractNum>
  <w:abstractNum w:abstractNumId="7" w15:restartNumberingAfterBreak="0">
    <w:nsid w:val="0B240D0A"/>
    <w:multiLevelType w:val="hybridMultilevel"/>
    <w:tmpl w:val="17E86264"/>
    <w:lvl w:ilvl="0" w:tplc="CF9E6DFE">
      <w:numFmt w:val="bullet"/>
      <w:lvlText w:val="-"/>
      <w:lvlJc w:val="left"/>
      <w:pPr>
        <w:ind w:left="1014" w:hanging="360"/>
      </w:pPr>
      <w:rPr>
        <w:rFonts w:ascii="Arial" w:eastAsia="Times New Roman" w:hAnsi="Arial" w:cs="Arial" w:hint="default"/>
      </w:rPr>
    </w:lvl>
    <w:lvl w:ilvl="1" w:tplc="04090003" w:tentative="1">
      <w:start w:val="1"/>
      <w:numFmt w:val="bullet"/>
      <w:lvlText w:val="o"/>
      <w:lvlJc w:val="left"/>
      <w:pPr>
        <w:ind w:left="1734" w:hanging="360"/>
      </w:pPr>
      <w:rPr>
        <w:rFonts w:ascii="Courier New" w:hAnsi="Courier New" w:cs="Courier New" w:hint="default"/>
      </w:rPr>
    </w:lvl>
    <w:lvl w:ilvl="2" w:tplc="04090005" w:tentative="1">
      <w:start w:val="1"/>
      <w:numFmt w:val="bullet"/>
      <w:lvlText w:val=""/>
      <w:lvlJc w:val="left"/>
      <w:pPr>
        <w:ind w:left="2454" w:hanging="360"/>
      </w:pPr>
      <w:rPr>
        <w:rFonts w:ascii="Wingdings" w:hAnsi="Wingdings" w:hint="default"/>
      </w:rPr>
    </w:lvl>
    <w:lvl w:ilvl="3" w:tplc="04090001" w:tentative="1">
      <w:start w:val="1"/>
      <w:numFmt w:val="bullet"/>
      <w:lvlText w:val=""/>
      <w:lvlJc w:val="left"/>
      <w:pPr>
        <w:ind w:left="3174" w:hanging="360"/>
      </w:pPr>
      <w:rPr>
        <w:rFonts w:ascii="Symbol" w:hAnsi="Symbol" w:hint="default"/>
      </w:rPr>
    </w:lvl>
    <w:lvl w:ilvl="4" w:tplc="04090003" w:tentative="1">
      <w:start w:val="1"/>
      <w:numFmt w:val="bullet"/>
      <w:lvlText w:val="o"/>
      <w:lvlJc w:val="left"/>
      <w:pPr>
        <w:ind w:left="3894" w:hanging="360"/>
      </w:pPr>
      <w:rPr>
        <w:rFonts w:ascii="Courier New" w:hAnsi="Courier New" w:cs="Courier New" w:hint="default"/>
      </w:rPr>
    </w:lvl>
    <w:lvl w:ilvl="5" w:tplc="04090005" w:tentative="1">
      <w:start w:val="1"/>
      <w:numFmt w:val="bullet"/>
      <w:lvlText w:val=""/>
      <w:lvlJc w:val="left"/>
      <w:pPr>
        <w:ind w:left="4614" w:hanging="360"/>
      </w:pPr>
      <w:rPr>
        <w:rFonts w:ascii="Wingdings" w:hAnsi="Wingdings" w:hint="default"/>
      </w:rPr>
    </w:lvl>
    <w:lvl w:ilvl="6" w:tplc="04090001" w:tentative="1">
      <w:start w:val="1"/>
      <w:numFmt w:val="bullet"/>
      <w:lvlText w:val=""/>
      <w:lvlJc w:val="left"/>
      <w:pPr>
        <w:ind w:left="5334" w:hanging="360"/>
      </w:pPr>
      <w:rPr>
        <w:rFonts w:ascii="Symbol" w:hAnsi="Symbol" w:hint="default"/>
      </w:rPr>
    </w:lvl>
    <w:lvl w:ilvl="7" w:tplc="04090003" w:tentative="1">
      <w:start w:val="1"/>
      <w:numFmt w:val="bullet"/>
      <w:lvlText w:val="o"/>
      <w:lvlJc w:val="left"/>
      <w:pPr>
        <w:ind w:left="6054" w:hanging="360"/>
      </w:pPr>
      <w:rPr>
        <w:rFonts w:ascii="Courier New" w:hAnsi="Courier New" w:cs="Courier New" w:hint="default"/>
      </w:rPr>
    </w:lvl>
    <w:lvl w:ilvl="8" w:tplc="04090005" w:tentative="1">
      <w:start w:val="1"/>
      <w:numFmt w:val="bullet"/>
      <w:lvlText w:val=""/>
      <w:lvlJc w:val="left"/>
      <w:pPr>
        <w:ind w:left="6774" w:hanging="360"/>
      </w:pPr>
      <w:rPr>
        <w:rFonts w:ascii="Wingdings" w:hAnsi="Wingdings" w:hint="default"/>
      </w:rPr>
    </w:lvl>
  </w:abstractNum>
  <w:abstractNum w:abstractNumId="8" w15:restartNumberingAfterBreak="0">
    <w:nsid w:val="0BEB5AFB"/>
    <w:multiLevelType w:val="hybridMultilevel"/>
    <w:tmpl w:val="57E42F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465543"/>
    <w:multiLevelType w:val="hybridMultilevel"/>
    <w:tmpl w:val="63A064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D152B8"/>
    <w:multiLevelType w:val="hybridMultilevel"/>
    <w:tmpl w:val="36D845B6"/>
    <w:lvl w:ilvl="0" w:tplc="0809000B">
      <w:start w:val="1"/>
      <w:numFmt w:val="bullet"/>
      <w:lvlText w:val=""/>
      <w:lvlJc w:val="left"/>
      <w:pPr>
        <w:ind w:left="1734" w:hanging="360"/>
      </w:pPr>
      <w:rPr>
        <w:rFonts w:ascii="Wingdings" w:hAnsi="Wingdings" w:hint="default"/>
      </w:rPr>
    </w:lvl>
    <w:lvl w:ilvl="1" w:tplc="08090003" w:tentative="1">
      <w:start w:val="1"/>
      <w:numFmt w:val="bullet"/>
      <w:lvlText w:val="o"/>
      <w:lvlJc w:val="left"/>
      <w:pPr>
        <w:ind w:left="2454" w:hanging="360"/>
      </w:pPr>
      <w:rPr>
        <w:rFonts w:ascii="Courier New" w:hAnsi="Courier New" w:cs="Courier New" w:hint="default"/>
      </w:rPr>
    </w:lvl>
    <w:lvl w:ilvl="2" w:tplc="08090005" w:tentative="1">
      <w:start w:val="1"/>
      <w:numFmt w:val="bullet"/>
      <w:lvlText w:val=""/>
      <w:lvlJc w:val="left"/>
      <w:pPr>
        <w:ind w:left="3174" w:hanging="360"/>
      </w:pPr>
      <w:rPr>
        <w:rFonts w:ascii="Wingdings" w:hAnsi="Wingdings" w:hint="default"/>
      </w:rPr>
    </w:lvl>
    <w:lvl w:ilvl="3" w:tplc="08090001" w:tentative="1">
      <w:start w:val="1"/>
      <w:numFmt w:val="bullet"/>
      <w:lvlText w:val=""/>
      <w:lvlJc w:val="left"/>
      <w:pPr>
        <w:ind w:left="3894" w:hanging="360"/>
      </w:pPr>
      <w:rPr>
        <w:rFonts w:ascii="Symbol" w:hAnsi="Symbol" w:hint="default"/>
      </w:rPr>
    </w:lvl>
    <w:lvl w:ilvl="4" w:tplc="08090003" w:tentative="1">
      <w:start w:val="1"/>
      <w:numFmt w:val="bullet"/>
      <w:lvlText w:val="o"/>
      <w:lvlJc w:val="left"/>
      <w:pPr>
        <w:ind w:left="4614" w:hanging="360"/>
      </w:pPr>
      <w:rPr>
        <w:rFonts w:ascii="Courier New" w:hAnsi="Courier New" w:cs="Courier New" w:hint="default"/>
      </w:rPr>
    </w:lvl>
    <w:lvl w:ilvl="5" w:tplc="08090005" w:tentative="1">
      <w:start w:val="1"/>
      <w:numFmt w:val="bullet"/>
      <w:lvlText w:val=""/>
      <w:lvlJc w:val="left"/>
      <w:pPr>
        <w:ind w:left="5334" w:hanging="360"/>
      </w:pPr>
      <w:rPr>
        <w:rFonts w:ascii="Wingdings" w:hAnsi="Wingdings" w:hint="default"/>
      </w:rPr>
    </w:lvl>
    <w:lvl w:ilvl="6" w:tplc="08090001" w:tentative="1">
      <w:start w:val="1"/>
      <w:numFmt w:val="bullet"/>
      <w:lvlText w:val=""/>
      <w:lvlJc w:val="left"/>
      <w:pPr>
        <w:ind w:left="6054" w:hanging="360"/>
      </w:pPr>
      <w:rPr>
        <w:rFonts w:ascii="Symbol" w:hAnsi="Symbol" w:hint="default"/>
      </w:rPr>
    </w:lvl>
    <w:lvl w:ilvl="7" w:tplc="08090003" w:tentative="1">
      <w:start w:val="1"/>
      <w:numFmt w:val="bullet"/>
      <w:lvlText w:val="o"/>
      <w:lvlJc w:val="left"/>
      <w:pPr>
        <w:ind w:left="6774" w:hanging="360"/>
      </w:pPr>
      <w:rPr>
        <w:rFonts w:ascii="Courier New" w:hAnsi="Courier New" w:cs="Courier New" w:hint="default"/>
      </w:rPr>
    </w:lvl>
    <w:lvl w:ilvl="8" w:tplc="08090005" w:tentative="1">
      <w:start w:val="1"/>
      <w:numFmt w:val="bullet"/>
      <w:lvlText w:val=""/>
      <w:lvlJc w:val="left"/>
      <w:pPr>
        <w:ind w:left="7494" w:hanging="360"/>
      </w:pPr>
      <w:rPr>
        <w:rFonts w:ascii="Wingdings" w:hAnsi="Wingdings" w:hint="default"/>
      </w:rPr>
    </w:lvl>
  </w:abstractNum>
  <w:abstractNum w:abstractNumId="11" w15:restartNumberingAfterBreak="0">
    <w:nsid w:val="12347931"/>
    <w:multiLevelType w:val="hybridMultilevel"/>
    <w:tmpl w:val="9B0A4E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81013D"/>
    <w:multiLevelType w:val="hybridMultilevel"/>
    <w:tmpl w:val="8474D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E478EC"/>
    <w:multiLevelType w:val="hybridMultilevel"/>
    <w:tmpl w:val="1376FA7C"/>
    <w:lvl w:ilvl="0" w:tplc="04090005">
      <w:start w:val="1"/>
      <w:numFmt w:val="bullet"/>
      <w:lvlText w:val=""/>
      <w:lvlJc w:val="left"/>
      <w:pPr>
        <w:ind w:left="1065" w:hanging="360"/>
      </w:pPr>
      <w:rPr>
        <w:rFonts w:ascii="Wingdings" w:hAnsi="Wingdings"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4" w15:restartNumberingAfterBreak="0">
    <w:nsid w:val="13567681"/>
    <w:multiLevelType w:val="hybridMultilevel"/>
    <w:tmpl w:val="14183332"/>
    <w:lvl w:ilvl="0" w:tplc="08090005">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153556A1"/>
    <w:multiLevelType w:val="hybridMultilevel"/>
    <w:tmpl w:val="5EE04E0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83141F9"/>
    <w:multiLevelType w:val="hybridMultilevel"/>
    <w:tmpl w:val="540015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F46DFD"/>
    <w:multiLevelType w:val="hybridMultilevel"/>
    <w:tmpl w:val="AB7654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BF2F6E"/>
    <w:multiLevelType w:val="hybridMultilevel"/>
    <w:tmpl w:val="AB6019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A74DFF"/>
    <w:multiLevelType w:val="hybridMultilevel"/>
    <w:tmpl w:val="CF0CAFC0"/>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8F0DDF"/>
    <w:multiLevelType w:val="hybridMultilevel"/>
    <w:tmpl w:val="A5C03D3C"/>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3176D9F"/>
    <w:multiLevelType w:val="hybridMultilevel"/>
    <w:tmpl w:val="E55240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6C1774"/>
    <w:multiLevelType w:val="hybridMultilevel"/>
    <w:tmpl w:val="E8802500"/>
    <w:lvl w:ilvl="0" w:tplc="0809000B">
      <w:start w:val="1"/>
      <w:numFmt w:val="bullet"/>
      <w:lvlText w:val=""/>
      <w:lvlJc w:val="left"/>
      <w:pPr>
        <w:ind w:left="1734" w:hanging="360"/>
      </w:pPr>
      <w:rPr>
        <w:rFonts w:ascii="Wingdings" w:hAnsi="Wingdings" w:hint="default"/>
      </w:rPr>
    </w:lvl>
    <w:lvl w:ilvl="1" w:tplc="08090003" w:tentative="1">
      <w:start w:val="1"/>
      <w:numFmt w:val="bullet"/>
      <w:lvlText w:val="o"/>
      <w:lvlJc w:val="left"/>
      <w:pPr>
        <w:ind w:left="2454" w:hanging="360"/>
      </w:pPr>
      <w:rPr>
        <w:rFonts w:ascii="Courier New" w:hAnsi="Courier New" w:cs="Courier New" w:hint="default"/>
      </w:rPr>
    </w:lvl>
    <w:lvl w:ilvl="2" w:tplc="08090005" w:tentative="1">
      <w:start w:val="1"/>
      <w:numFmt w:val="bullet"/>
      <w:lvlText w:val=""/>
      <w:lvlJc w:val="left"/>
      <w:pPr>
        <w:ind w:left="3174" w:hanging="360"/>
      </w:pPr>
      <w:rPr>
        <w:rFonts w:ascii="Wingdings" w:hAnsi="Wingdings" w:hint="default"/>
      </w:rPr>
    </w:lvl>
    <w:lvl w:ilvl="3" w:tplc="08090001" w:tentative="1">
      <w:start w:val="1"/>
      <w:numFmt w:val="bullet"/>
      <w:lvlText w:val=""/>
      <w:lvlJc w:val="left"/>
      <w:pPr>
        <w:ind w:left="3894" w:hanging="360"/>
      </w:pPr>
      <w:rPr>
        <w:rFonts w:ascii="Symbol" w:hAnsi="Symbol" w:hint="default"/>
      </w:rPr>
    </w:lvl>
    <w:lvl w:ilvl="4" w:tplc="08090003" w:tentative="1">
      <w:start w:val="1"/>
      <w:numFmt w:val="bullet"/>
      <w:lvlText w:val="o"/>
      <w:lvlJc w:val="left"/>
      <w:pPr>
        <w:ind w:left="4614" w:hanging="360"/>
      </w:pPr>
      <w:rPr>
        <w:rFonts w:ascii="Courier New" w:hAnsi="Courier New" w:cs="Courier New" w:hint="default"/>
      </w:rPr>
    </w:lvl>
    <w:lvl w:ilvl="5" w:tplc="08090005" w:tentative="1">
      <w:start w:val="1"/>
      <w:numFmt w:val="bullet"/>
      <w:lvlText w:val=""/>
      <w:lvlJc w:val="left"/>
      <w:pPr>
        <w:ind w:left="5334" w:hanging="360"/>
      </w:pPr>
      <w:rPr>
        <w:rFonts w:ascii="Wingdings" w:hAnsi="Wingdings" w:hint="default"/>
      </w:rPr>
    </w:lvl>
    <w:lvl w:ilvl="6" w:tplc="08090001" w:tentative="1">
      <w:start w:val="1"/>
      <w:numFmt w:val="bullet"/>
      <w:lvlText w:val=""/>
      <w:lvlJc w:val="left"/>
      <w:pPr>
        <w:ind w:left="6054" w:hanging="360"/>
      </w:pPr>
      <w:rPr>
        <w:rFonts w:ascii="Symbol" w:hAnsi="Symbol" w:hint="default"/>
      </w:rPr>
    </w:lvl>
    <w:lvl w:ilvl="7" w:tplc="08090003" w:tentative="1">
      <w:start w:val="1"/>
      <w:numFmt w:val="bullet"/>
      <w:lvlText w:val="o"/>
      <w:lvlJc w:val="left"/>
      <w:pPr>
        <w:ind w:left="6774" w:hanging="360"/>
      </w:pPr>
      <w:rPr>
        <w:rFonts w:ascii="Courier New" w:hAnsi="Courier New" w:cs="Courier New" w:hint="default"/>
      </w:rPr>
    </w:lvl>
    <w:lvl w:ilvl="8" w:tplc="08090005" w:tentative="1">
      <w:start w:val="1"/>
      <w:numFmt w:val="bullet"/>
      <w:lvlText w:val=""/>
      <w:lvlJc w:val="left"/>
      <w:pPr>
        <w:ind w:left="7494" w:hanging="360"/>
      </w:pPr>
      <w:rPr>
        <w:rFonts w:ascii="Wingdings" w:hAnsi="Wingdings" w:hint="default"/>
      </w:rPr>
    </w:lvl>
  </w:abstractNum>
  <w:abstractNum w:abstractNumId="23" w15:restartNumberingAfterBreak="0">
    <w:nsid w:val="31750747"/>
    <w:multiLevelType w:val="hybridMultilevel"/>
    <w:tmpl w:val="D92031B6"/>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39635A5"/>
    <w:multiLevelType w:val="hybridMultilevel"/>
    <w:tmpl w:val="03A6774A"/>
    <w:lvl w:ilvl="0" w:tplc="04090005">
      <w:start w:val="1"/>
      <w:numFmt w:val="bullet"/>
      <w:lvlText w:val=""/>
      <w:lvlJc w:val="left"/>
      <w:pPr>
        <w:ind w:left="1065" w:hanging="360"/>
      </w:pPr>
      <w:rPr>
        <w:rFonts w:ascii="Wingdings" w:hAnsi="Wingdings"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5" w15:restartNumberingAfterBreak="0">
    <w:nsid w:val="37DF2588"/>
    <w:multiLevelType w:val="hybridMultilevel"/>
    <w:tmpl w:val="2DBA9D48"/>
    <w:lvl w:ilvl="0" w:tplc="0809000B">
      <w:start w:val="1"/>
      <w:numFmt w:val="bullet"/>
      <w:lvlText w:val=""/>
      <w:lvlJc w:val="left"/>
      <w:pPr>
        <w:ind w:left="1734" w:hanging="360"/>
      </w:pPr>
      <w:rPr>
        <w:rFonts w:ascii="Wingdings" w:hAnsi="Wingdings" w:hint="default"/>
      </w:rPr>
    </w:lvl>
    <w:lvl w:ilvl="1" w:tplc="08090003" w:tentative="1">
      <w:start w:val="1"/>
      <w:numFmt w:val="bullet"/>
      <w:lvlText w:val="o"/>
      <w:lvlJc w:val="left"/>
      <w:pPr>
        <w:ind w:left="2454" w:hanging="360"/>
      </w:pPr>
      <w:rPr>
        <w:rFonts w:ascii="Courier New" w:hAnsi="Courier New" w:cs="Courier New" w:hint="default"/>
      </w:rPr>
    </w:lvl>
    <w:lvl w:ilvl="2" w:tplc="08090005" w:tentative="1">
      <w:start w:val="1"/>
      <w:numFmt w:val="bullet"/>
      <w:lvlText w:val=""/>
      <w:lvlJc w:val="left"/>
      <w:pPr>
        <w:ind w:left="3174" w:hanging="360"/>
      </w:pPr>
      <w:rPr>
        <w:rFonts w:ascii="Wingdings" w:hAnsi="Wingdings" w:hint="default"/>
      </w:rPr>
    </w:lvl>
    <w:lvl w:ilvl="3" w:tplc="08090001" w:tentative="1">
      <w:start w:val="1"/>
      <w:numFmt w:val="bullet"/>
      <w:lvlText w:val=""/>
      <w:lvlJc w:val="left"/>
      <w:pPr>
        <w:ind w:left="3894" w:hanging="360"/>
      </w:pPr>
      <w:rPr>
        <w:rFonts w:ascii="Symbol" w:hAnsi="Symbol" w:hint="default"/>
      </w:rPr>
    </w:lvl>
    <w:lvl w:ilvl="4" w:tplc="08090003" w:tentative="1">
      <w:start w:val="1"/>
      <w:numFmt w:val="bullet"/>
      <w:lvlText w:val="o"/>
      <w:lvlJc w:val="left"/>
      <w:pPr>
        <w:ind w:left="4614" w:hanging="360"/>
      </w:pPr>
      <w:rPr>
        <w:rFonts w:ascii="Courier New" w:hAnsi="Courier New" w:cs="Courier New" w:hint="default"/>
      </w:rPr>
    </w:lvl>
    <w:lvl w:ilvl="5" w:tplc="08090005" w:tentative="1">
      <w:start w:val="1"/>
      <w:numFmt w:val="bullet"/>
      <w:lvlText w:val=""/>
      <w:lvlJc w:val="left"/>
      <w:pPr>
        <w:ind w:left="5334" w:hanging="360"/>
      </w:pPr>
      <w:rPr>
        <w:rFonts w:ascii="Wingdings" w:hAnsi="Wingdings" w:hint="default"/>
      </w:rPr>
    </w:lvl>
    <w:lvl w:ilvl="6" w:tplc="08090001" w:tentative="1">
      <w:start w:val="1"/>
      <w:numFmt w:val="bullet"/>
      <w:lvlText w:val=""/>
      <w:lvlJc w:val="left"/>
      <w:pPr>
        <w:ind w:left="6054" w:hanging="360"/>
      </w:pPr>
      <w:rPr>
        <w:rFonts w:ascii="Symbol" w:hAnsi="Symbol" w:hint="default"/>
      </w:rPr>
    </w:lvl>
    <w:lvl w:ilvl="7" w:tplc="08090003" w:tentative="1">
      <w:start w:val="1"/>
      <w:numFmt w:val="bullet"/>
      <w:lvlText w:val="o"/>
      <w:lvlJc w:val="left"/>
      <w:pPr>
        <w:ind w:left="6774" w:hanging="360"/>
      </w:pPr>
      <w:rPr>
        <w:rFonts w:ascii="Courier New" w:hAnsi="Courier New" w:cs="Courier New" w:hint="default"/>
      </w:rPr>
    </w:lvl>
    <w:lvl w:ilvl="8" w:tplc="08090005" w:tentative="1">
      <w:start w:val="1"/>
      <w:numFmt w:val="bullet"/>
      <w:lvlText w:val=""/>
      <w:lvlJc w:val="left"/>
      <w:pPr>
        <w:ind w:left="7494" w:hanging="360"/>
      </w:pPr>
      <w:rPr>
        <w:rFonts w:ascii="Wingdings" w:hAnsi="Wingdings" w:hint="default"/>
      </w:rPr>
    </w:lvl>
  </w:abstractNum>
  <w:abstractNum w:abstractNumId="26" w15:restartNumberingAfterBreak="0">
    <w:nsid w:val="3E672CAB"/>
    <w:multiLevelType w:val="hybridMultilevel"/>
    <w:tmpl w:val="D40AFC14"/>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92125C"/>
    <w:multiLevelType w:val="hybridMultilevel"/>
    <w:tmpl w:val="F85A45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280680"/>
    <w:multiLevelType w:val="hybridMultilevel"/>
    <w:tmpl w:val="1744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A535EF"/>
    <w:multiLevelType w:val="hybridMultilevel"/>
    <w:tmpl w:val="8BF0073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0FA3A3C"/>
    <w:multiLevelType w:val="hybridMultilevel"/>
    <w:tmpl w:val="C3F41876"/>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64168F"/>
    <w:multiLevelType w:val="hybridMultilevel"/>
    <w:tmpl w:val="51AC8786"/>
    <w:lvl w:ilvl="0" w:tplc="25FEC472">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2" w15:restartNumberingAfterBreak="0">
    <w:nsid w:val="528C05ED"/>
    <w:multiLevelType w:val="hybridMultilevel"/>
    <w:tmpl w:val="23F613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412E5C"/>
    <w:multiLevelType w:val="hybridMultilevel"/>
    <w:tmpl w:val="63E6E86E"/>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477284E"/>
    <w:multiLevelType w:val="hybridMultilevel"/>
    <w:tmpl w:val="FABCA136"/>
    <w:lvl w:ilvl="0" w:tplc="25FEC472">
      <w:start w:val="1"/>
      <w:numFmt w:val="bullet"/>
      <w:lvlText w:val=""/>
      <w:lvlJc w:val="left"/>
      <w:pPr>
        <w:ind w:left="1734" w:hanging="360"/>
      </w:pPr>
      <w:rPr>
        <w:rFonts w:ascii="Wingdings" w:hAnsi="Wingdings" w:hint="default"/>
      </w:rPr>
    </w:lvl>
    <w:lvl w:ilvl="1" w:tplc="08090003" w:tentative="1">
      <w:start w:val="1"/>
      <w:numFmt w:val="bullet"/>
      <w:lvlText w:val="o"/>
      <w:lvlJc w:val="left"/>
      <w:pPr>
        <w:ind w:left="2454" w:hanging="360"/>
      </w:pPr>
      <w:rPr>
        <w:rFonts w:ascii="Courier New" w:hAnsi="Courier New" w:cs="Courier New" w:hint="default"/>
      </w:rPr>
    </w:lvl>
    <w:lvl w:ilvl="2" w:tplc="08090005" w:tentative="1">
      <w:start w:val="1"/>
      <w:numFmt w:val="bullet"/>
      <w:lvlText w:val=""/>
      <w:lvlJc w:val="left"/>
      <w:pPr>
        <w:ind w:left="3174" w:hanging="360"/>
      </w:pPr>
      <w:rPr>
        <w:rFonts w:ascii="Wingdings" w:hAnsi="Wingdings" w:hint="default"/>
      </w:rPr>
    </w:lvl>
    <w:lvl w:ilvl="3" w:tplc="08090001" w:tentative="1">
      <w:start w:val="1"/>
      <w:numFmt w:val="bullet"/>
      <w:lvlText w:val=""/>
      <w:lvlJc w:val="left"/>
      <w:pPr>
        <w:ind w:left="3894" w:hanging="360"/>
      </w:pPr>
      <w:rPr>
        <w:rFonts w:ascii="Symbol" w:hAnsi="Symbol" w:hint="default"/>
      </w:rPr>
    </w:lvl>
    <w:lvl w:ilvl="4" w:tplc="08090003" w:tentative="1">
      <w:start w:val="1"/>
      <w:numFmt w:val="bullet"/>
      <w:lvlText w:val="o"/>
      <w:lvlJc w:val="left"/>
      <w:pPr>
        <w:ind w:left="4614" w:hanging="360"/>
      </w:pPr>
      <w:rPr>
        <w:rFonts w:ascii="Courier New" w:hAnsi="Courier New" w:cs="Courier New" w:hint="default"/>
      </w:rPr>
    </w:lvl>
    <w:lvl w:ilvl="5" w:tplc="08090005" w:tentative="1">
      <w:start w:val="1"/>
      <w:numFmt w:val="bullet"/>
      <w:lvlText w:val=""/>
      <w:lvlJc w:val="left"/>
      <w:pPr>
        <w:ind w:left="5334" w:hanging="360"/>
      </w:pPr>
      <w:rPr>
        <w:rFonts w:ascii="Wingdings" w:hAnsi="Wingdings" w:hint="default"/>
      </w:rPr>
    </w:lvl>
    <w:lvl w:ilvl="6" w:tplc="08090001" w:tentative="1">
      <w:start w:val="1"/>
      <w:numFmt w:val="bullet"/>
      <w:lvlText w:val=""/>
      <w:lvlJc w:val="left"/>
      <w:pPr>
        <w:ind w:left="6054" w:hanging="360"/>
      </w:pPr>
      <w:rPr>
        <w:rFonts w:ascii="Symbol" w:hAnsi="Symbol" w:hint="default"/>
      </w:rPr>
    </w:lvl>
    <w:lvl w:ilvl="7" w:tplc="08090003" w:tentative="1">
      <w:start w:val="1"/>
      <w:numFmt w:val="bullet"/>
      <w:lvlText w:val="o"/>
      <w:lvlJc w:val="left"/>
      <w:pPr>
        <w:ind w:left="6774" w:hanging="360"/>
      </w:pPr>
      <w:rPr>
        <w:rFonts w:ascii="Courier New" w:hAnsi="Courier New" w:cs="Courier New" w:hint="default"/>
      </w:rPr>
    </w:lvl>
    <w:lvl w:ilvl="8" w:tplc="08090005" w:tentative="1">
      <w:start w:val="1"/>
      <w:numFmt w:val="bullet"/>
      <w:lvlText w:val=""/>
      <w:lvlJc w:val="left"/>
      <w:pPr>
        <w:ind w:left="7494" w:hanging="360"/>
      </w:pPr>
      <w:rPr>
        <w:rFonts w:ascii="Wingdings" w:hAnsi="Wingdings" w:hint="default"/>
      </w:rPr>
    </w:lvl>
  </w:abstractNum>
  <w:abstractNum w:abstractNumId="35" w15:restartNumberingAfterBreak="0">
    <w:nsid w:val="584B7674"/>
    <w:multiLevelType w:val="hybridMultilevel"/>
    <w:tmpl w:val="16481F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293886"/>
    <w:multiLevelType w:val="hybridMultilevel"/>
    <w:tmpl w:val="70C6EC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821356"/>
    <w:multiLevelType w:val="hybridMultilevel"/>
    <w:tmpl w:val="ED1851A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8" w15:restartNumberingAfterBreak="0">
    <w:nsid w:val="59D17DF3"/>
    <w:multiLevelType w:val="hybridMultilevel"/>
    <w:tmpl w:val="6DD88512"/>
    <w:lvl w:ilvl="0" w:tplc="25FEC472">
      <w:start w:val="1"/>
      <w:numFmt w:val="bullet"/>
      <w:lvlText w:val=""/>
      <w:lvlJc w:val="left"/>
      <w:pPr>
        <w:ind w:left="1065" w:hanging="360"/>
      </w:pPr>
      <w:rPr>
        <w:rFonts w:ascii="Wingdings" w:hAnsi="Wingdings"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9" w15:restartNumberingAfterBreak="0">
    <w:nsid w:val="5E5066C9"/>
    <w:multiLevelType w:val="hybridMultilevel"/>
    <w:tmpl w:val="E27AFD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841A4A"/>
    <w:multiLevelType w:val="hybridMultilevel"/>
    <w:tmpl w:val="7640D3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05457E"/>
    <w:multiLevelType w:val="hybridMultilevel"/>
    <w:tmpl w:val="815E86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D26EF2"/>
    <w:multiLevelType w:val="hybridMultilevel"/>
    <w:tmpl w:val="F4BA21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996C21"/>
    <w:multiLevelType w:val="hybridMultilevel"/>
    <w:tmpl w:val="E01C0F8E"/>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970015"/>
    <w:multiLevelType w:val="hybridMultilevel"/>
    <w:tmpl w:val="C972A3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6B5C5C"/>
    <w:multiLevelType w:val="hybridMultilevel"/>
    <w:tmpl w:val="ACCC98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6F4356"/>
    <w:multiLevelType w:val="hybridMultilevel"/>
    <w:tmpl w:val="1CF8B0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C9329B"/>
    <w:multiLevelType w:val="hybridMultilevel"/>
    <w:tmpl w:val="3EA6CA58"/>
    <w:lvl w:ilvl="0" w:tplc="08090005">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35"/>
  </w:num>
  <w:num w:numId="4">
    <w:abstractNumId w:val="24"/>
  </w:num>
  <w:num w:numId="5">
    <w:abstractNumId w:val="28"/>
  </w:num>
  <w:num w:numId="6">
    <w:abstractNumId w:val="11"/>
  </w:num>
  <w:num w:numId="7">
    <w:abstractNumId w:val="7"/>
  </w:num>
  <w:num w:numId="8">
    <w:abstractNumId w:val="32"/>
  </w:num>
  <w:num w:numId="9">
    <w:abstractNumId w:val="42"/>
  </w:num>
  <w:num w:numId="10">
    <w:abstractNumId w:val="27"/>
  </w:num>
  <w:num w:numId="11">
    <w:abstractNumId w:val="8"/>
  </w:num>
  <w:num w:numId="12">
    <w:abstractNumId w:val="21"/>
  </w:num>
  <w:num w:numId="13">
    <w:abstractNumId w:val="18"/>
  </w:num>
  <w:num w:numId="14">
    <w:abstractNumId w:val="9"/>
  </w:num>
  <w:num w:numId="15">
    <w:abstractNumId w:val="40"/>
  </w:num>
  <w:num w:numId="16">
    <w:abstractNumId w:val="46"/>
  </w:num>
  <w:num w:numId="17">
    <w:abstractNumId w:val="10"/>
  </w:num>
  <w:num w:numId="18">
    <w:abstractNumId w:val="22"/>
  </w:num>
  <w:num w:numId="19">
    <w:abstractNumId w:val="25"/>
  </w:num>
  <w:num w:numId="20">
    <w:abstractNumId w:val="16"/>
  </w:num>
  <w:num w:numId="21">
    <w:abstractNumId w:val="45"/>
  </w:num>
  <w:num w:numId="22">
    <w:abstractNumId w:val="12"/>
  </w:num>
  <w:num w:numId="23">
    <w:abstractNumId w:val="17"/>
  </w:num>
  <w:num w:numId="24">
    <w:abstractNumId w:val="36"/>
  </w:num>
  <w:num w:numId="25">
    <w:abstractNumId w:val="1"/>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47"/>
  </w:num>
  <w:num w:numId="29">
    <w:abstractNumId w:val="29"/>
  </w:num>
  <w:num w:numId="30">
    <w:abstractNumId w:val="38"/>
  </w:num>
  <w:num w:numId="31">
    <w:abstractNumId w:val="3"/>
  </w:num>
  <w:num w:numId="32">
    <w:abstractNumId w:val="15"/>
  </w:num>
  <w:num w:numId="33">
    <w:abstractNumId w:val="44"/>
  </w:num>
  <w:num w:numId="34">
    <w:abstractNumId w:val="2"/>
  </w:num>
  <w:num w:numId="35">
    <w:abstractNumId w:val="43"/>
  </w:num>
  <w:num w:numId="36">
    <w:abstractNumId w:val="33"/>
  </w:num>
  <w:num w:numId="37">
    <w:abstractNumId w:val="34"/>
  </w:num>
  <w:num w:numId="38">
    <w:abstractNumId w:val="6"/>
  </w:num>
  <w:num w:numId="39">
    <w:abstractNumId w:val="19"/>
  </w:num>
  <w:num w:numId="40">
    <w:abstractNumId w:val="0"/>
  </w:num>
  <w:num w:numId="41">
    <w:abstractNumId w:val="4"/>
  </w:num>
  <w:num w:numId="42">
    <w:abstractNumId w:val="39"/>
  </w:num>
  <w:num w:numId="43">
    <w:abstractNumId w:val="41"/>
  </w:num>
  <w:num w:numId="44">
    <w:abstractNumId w:val="37"/>
  </w:num>
  <w:num w:numId="45">
    <w:abstractNumId w:val="31"/>
  </w:num>
  <w:num w:numId="46">
    <w:abstractNumId w:val="30"/>
  </w:num>
  <w:num w:numId="47">
    <w:abstractNumId w:val="26"/>
  </w:num>
  <w:num w:numId="4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426"/>
    <w:rsid w:val="000342E8"/>
    <w:rsid w:val="000B2EB7"/>
    <w:rsid w:val="000B478E"/>
    <w:rsid w:val="000C787E"/>
    <w:rsid w:val="000F3E42"/>
    <w:rsid w:val="001134AC"/>
    <w:rsid w:val="00117855"/>
    <w:rsid w:val="00127BF8"/>
    <w:rsid w:val="00151854"/>
    <w:rsid w:val="00181C33"/>
    <w:rsid w:val="00184BEE"/>
    <w:rsid w:val="00191003"/>
    <w:rsid w:val="00197BC6"/>
    <w:rsid w:val="001A2C84"/>
    <w:rsid w:val="001C31D0"/>
    <w:rsid w:val="00213D76"/>
    <w:rsid w:val="002146B4"/>
    <w:rsid w:val="00241D7E"/>
    <w:rsid w:val="00250621"/>
    <w:rsid w:val="00286432"/>
    <w:rsid w:val="00292187"/>
    <w:rsid w:val="00352350"/>
    <w:rsid w:val="00370B3D"/>
    <w:rsid w:val="003720D0"/>
    <w:rsid w:val="0037404E"/>
    <w:rsid w:val="00390896"/>
    <w:rsid w:val="003D687A"/>
    <w:rsid w:val="003F209A"/>
    <w:rsid w:val="004142F9"/>
    <w:rsid w:val="00427764"/>
    <w:rsid w:val="004505F6"/>
    <w:rsid w:val="0046039D"/>
    <w:rsid w:val="00577EF9"/>
    <w:rsid w:val="00584862"/>
    <w:rsid w:val="005F0608"/>
    <w:rsid w:val="00621C41"/>
    <w:rsid w:val="006625FE"/>
    <w:rsid w:val="00667D71"/>
    <w:rsid w:val="0068559A"/>
    <w:rsid w:val="00693F72"/>
    <w:rsid w:val="006A0426"/>
    <w:rsid w:val="006B7907"/>
    <w:rsid w:val="006D4628"/>
    <w:rsid w:val="006F5C84"/>
    <w:rsid w:val="00705DEB"/>
    <w:rsid w:val="00731DAF"/>
    <w:rsid w:val="00761A11"/>
    <w:rsid w:val="007905AC"/>
    <w:rsid w:val="007A4732"/>
    <w:rsid w:val="008156BA"/>
    <w:rsid w:val="00816E0D"/>
    <w:rsid w:val="0085325C"/>
    <w:rsid w:val="008702CC"/>
    <w:rsid w:val="00902CF3"/>
    <w:rsid w:val="00904B66"/>
    <w:rsid w:val="00972437"/>
    <w:rsid w:val="009731E5"/>
    <w:rsid w:val="009B63B8"/>
    <w:rsid w:val="009E60A1"/>
    <w:rsid w:val="00A20F21"/>
    <w:rsid w:val="00A26E0F"/>
    <w:rsid w:val="00A53AD4"/>
    <w:rsid w:val="00A63E14"/>
    <w:rsid w:val="00A859C9"/>
    <w:rsid w:val="00AB493D"/>
    <w:rsid w:val="00AD4A51"/>
    <w:rsid w:val="00AE6E5C"/>
    <w:rsid w:val="00BB09EC"/>
    <w:rsid w:val="00BC3F01"/>
    <w:rsid w:val="00BD222C"/>
    <w:rsid w:val="00C010A4"/>
    <w:rsid w:val="00C072BE"/>
    <w:rsid w:val="00C24526"/>
    <w:rsid w:val="00C56706"/>
    <w:rsid w:val="00C836F0"/>
    <w:rsid w:val="00CD6AEA"/>
    <w:rsid w:val="00D24389"/>
    <w:rsid w:val="00DB2ED2"/>
    <w:rsid w:val="00DC182A"/>
    <w:rsid w:val="00DC1A85"/>
    <w:rsid w:val="00DC657B"/>
    <w:rsid w:val="00DD2D1C"/>
    <w:rsid w:val="00DF19CE"/>
    <w:rsid w:val="00E847F9"/>
    <w:rsid w:val="00E8629B"/>
    <w:rsid w:val="00EE4B5C"/>
    <w:rsid w:val="00EE61B0"/>
    <w:rsid w:val="00FB064C"/>
    <w:rsid w:val="00FF21B2"/>
    <w:rsid w:val="00FF6B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4AA1B"/>
  <w15:docId w15:val="{C19CC226-3F7C-483F-B0BF-CC76298D1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0426"/>
    <w:pPr>
      <w:tabs>
        <w:tab w:val="center" w:pos="4320"/>
        <w:tab w:val="right" w:pos="8640"/>
      </w:tabs>
    </w:pPr>
  </w:style>
  <w:style w:type="paragraph" w:styleId="Footer">
    <w:name w:val="footer"/>
    <w:basedOn w:val="Normal"/>
    <w:link w:val="FooterChar"/>
    <w:uiPriority w:val="99"/>
    <w:rsid w:val="006A0426"/>
    <w:pPr>
      <w:tabs>
        <w:tab w:val="center" w:pos="4320"/>
        <w:tab w:val="right" w:pos="8640"/>
      </w:tabs>
    </w:pPr>
  </w:style>
  <w:style w:type="table" w:styleId="TableGrid">
    <w:name w:val="Table Grid"/>
    <w:basedOn w:val="TableNormal"/>
    <w:rsid w:val="00973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625FE"/>
    <w:pPr>
      <w:spacing w:before="100" w:beforeAutospacing="1" w:after="100" w:afterAutospacing="1"/>
    </w:pPr>
  </w:style>
  <w:style w:type="character" w:styleId="Hyperlink">
    <w:name w:val="Hyperlink"/>
    <w:basedOn w:val="DefaultParagraphFont"/>
    <w:uiPriority w:val="99"/>
    <w:unhideWhenUsed/>
    <w:rsid w:val="006625FE"/>
    <w:rPr>
      <w:color w:val="0000FF"/>
      <w:u w:val="single"/>
    </w:rPr>
  </w:style>
  <w:style w:type="paragraph" w:customStyle="1" w:styleId="lastupdated">
    <w:name w:val="lastupdated"/>
    <w:basedOn w:val="Normal"/>
    <w:rsid w:val="00370B3D"/>
    <w:pPr>
      <w:spacing w:before="100" w:beforeAutospacing="1" w:after="100" w:afterAutospacing="1"/>
    </w:pPr>
  </w:style>
  <w:style w:type="character" w:customStyle="1" w:styleId="bold">
    <w:name w:val="bold"/>
    <w:basedOn w:val="DefaultParagraphFont"/>
    <w:rsid w:val="00FF21B2"/>
  </w:style>
  <w:style w:type="paragraph" w:styleId="ListParagraph">
    <w:name w:val="List Paragraph"/>
    <w:basedOn w:val="Normal"/>
    <w:uiPriority w:val="34"/>
    <w:qFormat/>
    <w:rsid w:val="00FB064C"/>
    <w:pPr>
      <w:ind w:left="720"/>
      <w:contextualSpacing/>
    </w:pPr>
  </w:style>
  <w:style w:type="character" w:customStyle="1" w:styleId="FooterChar">
    <w:name w:val="Footer Char"/>
    <w:basedOn w:val="DefaultParagraphFont"/>
    <w:link w:val="Footer"/>
    <w:uiPriority w:val="99"/>
    <w:rsid w:val="000B2EB7"/>
    <w:rPr>
      <w:sz w:val="24"/>
      <w:szCs w:val="24"/>
      <w:lang w:val="en-US" w:eastAsia="en-US"/>
    </w:rPr>
  </w:style>
  <w:style w:type="paragraph" w:styleId="BalloonText">
    <w:name w:val="Balloon Text"/>
    <w:basedOn w:val="Normal"/>
    <w:link w:val="BalloonTextChar"/>
    <w:rsid w:val="000B2EB7"/>
    <w:rPr>
      <w:rFonts w:ascii="Tahoma" w:hAnsi="Tahoma" w:cs="Tahoma"/>
      <w:sz w:val="16"/>
      <w:szCs w:val="16"/>
    </w:rPr>
  </w:style>
  <w:style w:type="character" w:customStyle="1" w:styleId="BalloonTextChar">
    <w:name w:val="Balloon Text Char"/>
    <w:basedOn w:val="DefaultParagraphFont"/>
    <w:link w:val="BalloonText"/>
    <w:rsid w:val="000B2EB7"/>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001003">
      <w:bodyDiv w:val="1"/>
      <w:marLeft w:val="0"/>
      <w:marRight w:val="0"/>
      <w:marTop w:val="0"/>
      <w:marBottom w:val="0"/>
      <w:divBdr>
        <w:top w:val="none" w:sz="0" w:space="0" w:color="auto"/>
        <w:left w:val="none" w:sz="0" w:space="0" w:color="auto"/>
        <w:bottom w:val="none" w:sz="0" w:space="0" w:color="auto"/>
        <w:right w:val="none" w:sz="0" w:space="0" w:color="auto"/>
      </w:divBdr>
      <w:divsChild>
        <w:div w:id="947197235">
          <w:marLeft w:val="0"/>
          <w:marRight w:val="0"/>
          <w:marTop w:val="0"/>
          <w:marBottom w:val="0"/>
          <w:divBdr>
            <w:top w:val="none" w:sz="0" w:space="0" w:color="auto"/>
            <w:left w:val="none" w:sz="0" w:space="0" w:color="auto"/>
            <w:bottom w:val="none" w:sz="0" w:space="0" w:color="auto"/>
            <w:right w:val="none" w:sz="0" w:space="0" w:color="auto"/>
          </w:divBdr>
          <w:divsChild>
            <w:div w:id="1172601252">
              <w:marLeft w:val="0"/>
              <w:marRight w:val="0"/>
              <w:marTop w:val="0"/>
              <w:marBottom w:val="0"/>
              <w:divBdr>
                <w:top w:val="none" w:sz="0" w:space="0" w:color="auto"/>
                <w:left w:val="none" w:sz="0" w:space="0" w:color="auto"/>
                <w:bottom w:val="none" w:sz="0" w:space="0" w:color="auto"/>
                <w:right w:val="none" w:sz="0" w:space="0" w:color="auto"/>
              </w:divBdr>
              <w:divsChild>
                <w:div w:id="39791914">
                  <w:marLeft w:val="0"/>
                  <w:marRight w:val="0"/>
                  <w:marTop w:val="0"/>
                  <w:marBottom w:val="0"/>
                  <w:divBdr>
                    <w:top w:val="none" w:sz="0" w:space="0" w:color="auto"/>
                    <w:left w:val="none" w:sz="0" w:space="0" w:color="auto"/>
                    <w:bottom w:val="none" w:sz="0" w:space="0" w:color="auto"/>
                    <w:right w:val="none" w:sz="0" w:space="0" w:color="auto"/>
                  </w:divBdr>
                  <w:divsChild>
                    <w:div w:id="741370552">
                      <w:marLeft w:val="0"/>
                      <w:marRight w:val="0"/>
                      <w:marTop w:val="0"/>
                      <w:marBottom w:val="0"/>
                      <w:divBdr>
                        <w:top w:val="none" w:sz="0" w:space="0" w:color="auto"/>
                        <w:left w:val="none" w:sz="0" w:space="0" w:color="auto"/>
                        <w:bottom w:val="none" w:sz="0" w:space="0" w:color="auto"/>
                        <w:right w:val="none" w:sz="0" w:space="0" w:color="auto"/>
                      </w:divBdr>
                    </w:div>
                    <w:div w:id="1124881968">
                      <w:marLeft w:val="0"/>
                      <w:marRight w:val="0"/>
                      <w:marTop w:val="0"/>
                      <w:marBottom w:val="0"/>
                      <w:divBdr>
                        <w:top w:val="none" w:sz="0" w:space="0" w:color="auto"/>
                        <w:left w:val="none" w:sz="0" w:space="0" w:color="auto"/>
                        <w:bottom w:val="none" w:sz="0" w:space="0" w:color="auto"/>
                        <w:right w:val="none" w:sz="0" w:space="0" w:color="auto"/>
                      </w:divBdr>
                      <w:divsChild>
                        <w:div w:id="581836788">
                          <w:marLeft w:val="0"/>
                          <w:marRight w:val="0"/>
                          <w:marTop w:val="0"/>
                          <w:marBottom w:val="0"/>
                          <w:divBdr>
                            <w:top w:val="none" w:sz="0" w:space="0" w:color="auto"/>
                            <w:left w:val="none" w:sz="0" w:space="0" w:color="auto"/>
                            <w:bottom w:val="none" w:sz="0" w:space="0" w:color="auto"/>
                            <w:right w:val="none" w:sz="0" w:space="0" w:color="auto"/>
                          </w:divBdr>
                        </w:div>
                      </w:divsChild>
                    </w:div>
                    <w:div w:id="1187787130">
                      <w:marLeft w:val="0"/>
                      <w:marRight w:val="0"/>
                      <w:marTop w:val="0"/>
                      <w:marBottom w:val="0"/>
                      <w:divBdr>
                        <w:top w:val="none" w:sz="0" w:space="0" w:color="auto"/>
                        <w:left w:val="none" w:sz="0" w:space="0" w:color="auto"/>
                        <w:bottom w:val="none" w:sz="0" w:space="0" w:color="auto"/>
                        <w:right w:val="none" w:sz="0" w:space="0" w:color="auto"/>
                      </w:divBdr>
                      <w:divsChild>
                        <w:div w:id="109393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0697">
                  <w:marLeft w:val="0"/>
                  <w:marRight w:val="0"/>
                  <w:marTop w:val="0"/>
                  <w:marBottom w:val="0"/>
                  <w:divBdr>
                    <w:top w:val="none" w:sz="0" w:space="0" w:color="auto"/>
                    <w:left w:val="none" w:sz="0" w:space="0" w:color="auto"/>
                    <w:bottom w:val="none" w:sz="0" w:space="0" w:color="auto"/>
                    <w:right w:val="none" w:sz="0" w:space="0" w:color="auto"/>
                  </w:divBdr>
                  <w:divsChild>
                    <w:div w:id="1049648779">
                      <w:marLeft w:val="0"/>
                      <w:marRight w:val="0"/>
                      <w:marTop w:val="0"/>
                      <w:marBottom w:val="0"/>
                      <w:divBdr>
                        <w:top w:val="none" w:sz="0" w:space="0" w:color="auto"/>
                        <w:left w:val="none" w:sz="0" w:space="0" w:color="auto"/>
                        <w:bottom w:val="none" w:sz="0" w:space="0" w:color="auto"/>
                        <w:right w:val="none" w:sz="0" w:space="0" w:color="auto"/>
                      </w:divBdr>
                    </w:div>
                  </w:divsChild>
                </w:div>
                <w:div w:id="327944545">
                  <w:marLeft w:val="0"/>
                  <w:marRight w:val="0"/>
                  <w:marTop w:val="0"/>
                  <w:marBottom w:val="0"/>
                  <w:divBdr>
                    <w:top w:val="none" w:sz="0" w:space="0" w:color="auto"/>
                    <w:left w:val="none" w:sz="0" w:space="0" w:color="auto"/>
                    <w:bottom w:val="none" w:sz="0" w:space="0" w:color="auto"/>
                    <w:right w:val="none" w:sz="0" w:space="0" w:color="auto"/>
                  </w:divBdr>
                  <w:divsChild>
                    <w:div w:id="1419012864">
                      <w:marLeft w:val="0"/>
                      <w:marRight w:val="0"/>
                      <w:marTop w:val="0"/>
                      <w:marBottom w:val="0"/>
                      <w:divBdr>
                        <w:top w:val="none" w:sz="0" w:space="0" w:color="auto"/>
                        <w:left w:val="none" w:sz="0" w:space="0" w:color="auto"/>
                        <w:bottom w:val="none" w:sz="0" w:space="0" w:color="auto"/>
                        <w:right w:val="none" w:sz="0" w:space="0" w:color="auto"/>
                      </w:divBdr>
                    </w:div>
                  </w:divsChild>
                </w:div>
                <w:div w:id="408620164">
                  <w:marLeft w:val="0"/>
                  <w:marRight w:val="0"/>
                  <w:marTop w:val="0"/>
                  <w:marBottom w:val="0"/>
                  <w:divBdr>
                    <w:top w:val="none" w:sz="0" w:space="0" w:color="auto"/>
                    <w:left w:val="none" w:sz="0" w:space="0" w:color="auto"/>
                    <w:bottom w:val="none" w:sz="0" w:space="0" w:color="auto"/>
                    <w:right w:val="none" w:sz="0" w:space="0" w:color="auto"/>
                  </w:divBdr>
                </w:div>
                <w:div w:id="551617471">
                  <w:marLeft w:val="0"/>
                  <w:marRight w:val="0"/>
                  <w:marTop w:val="0"/>
                  <w:marBottom w:val="0"/>
                  <w:divBdr>
                    <w:top w:val="none" w:sz="0" w:space="0" w:color="auto"/>
                    <w:left w:val="none" w:sz="0" w:space="0" w:color="auto"/>
                    <w:bottom w:val="none" w:sz="0" w:space="0" w:color="auto"/>
                    <w:right w:val="none" w:sz="0" w:space="0" w:color="auto"/>
                  </w:divBdr>
                  <w:divsChild>
                    <w:div w:id="746683826">
                      <w:marLeft w:val="0"/>
                      <w:marRight w:val="0"/>
                      <w:marTop w:val="0"/>
                      <w:marBottom w:val="0"/>
                      <w:divBdr>
                        <w:top w:val="none" w:sz="0" w:space="0" w:color="auto"/>
                        <w:left w:val="none" w:sz="0" w:space="0" w:color="auto"/>
                        <w:bottom w:val="none" w:sz="0" w:space="0" w:color="auto"/>
                        <w:right w:val="none" w:sz="0" w:space="0" w:color="auto"/>
                      </w:divBdr>
                      <w:divsChild>
                        <w:div w:id="1412384721">
                          <w:marLeft w:val="0"/>
                          <w:marRight w:val="0"/>
                          <w:marTop w:val="0"/>
                          <w:marBottom w:val="0"/>
                          <w:divBdr>
                            <w:top w:val="none" w:sz="0" w:space="0" w:color="auto"/>
                            <w:left w:val="none" w:sz="0" w:space="0" w:color="auto"/>
                            <w:bottom w:val="none" w:sz="0" w:space="0" w:color="auto"/>
                            <w:right w:val="none" w:sz="0" w:space="0" w:color="auto"/>
                          </w:divBdr>
                        </w:div>
                      </w:divsChild>
                    </w:div>
                    <w:div w:id="976572856">
                      <w:marLeft w:val="0"/>
                      <w:marRight w:val="0"/>
                      <w:marTop w:val="0"/>
                      <w:marBottom w:val="0"/>
                      <w:divBdr>
                        <w:top w:val="none" w:sz="0" w:space="0" w:color="auto"/>
                        <w:left w:val="none" w:sz="0" w:space="0" w:color="auto"/>
                        <w:bottom w:val="none" w:sz="0" w:space="0" w:color="auto"/>
                        <w:right w:val="none" w:sz="0" w:space="0" w:color="auto"/>
                      </w:divBdr>
                      <w:divsChild>
                        <w:div w:id="1339231641">
                          <w:marLeft w:val="0"/>
                          <w:marRight w:val="0"/>
                          <w:marTop w:val="0"/>
                          <w:marBottom w:val="0"/>
                          <w:divBdr>
                            <w:top w:val="none" w:sz="0" w:space="0" w:color="auto"/>
                            <w:left w:val="none" w:sz="0" w:space="0" w:color="auto"/>
                            <w:bottom w:val="none" w:sz="0" w:space="0" w:color="auto"/>
                            <w:right w:val="none" w:sz="0" w:space="0" w:color="auto"/>
                          </w:divBdr>
                        </w:div>
                      </w:divsChild>
                    </w:div>
                    <w:div w:id="1037898367">
                      <w:marLeft w:val="0"/>
                      <w:marRight w:val="0"/>
                      <w:marTop w:val="0"/>
                      <w:marBottom w:val="0"/>
                      <w:divBdr>
                        <w:top w:val="none" w:sz="0" w:space="0" w:color="auto"/>
                        <w:left w:val="none" w:sz="0" w:space="0" w:color="auto"/>
                        <w:bottom w:val="none" w:sz="0" w:space="0" w:color="auto"/>
                        <w:right w:val="none" w:sz="0" w:space="0" w:color="auto"/>
                      </w:divBdr>
                    </w:div>
                    <w:div w:id="1794905454">
                      <w:marLeft w:val="0"/>
                      <w:marRight w:val="0"/>
                      <w:marTop w:val="0"/>
                      <w:marBottom w:val="0"/>
                      <w:divBdr>
                        <w:top w:val="none" w:sz="0" w:space="0" w:color="auto"/>
                        <w:left w:val="none" w:sz="0" w:space="0" w:color="auto"/>
                        <w:bottom w:val="none" w:sz="0" w:space="0" w:color="auto"/>
                        <w:right w:val="none" w:sz="0" w:space="0" w:color="auto"/>
                      </w:divBdr>
                      <w:divsChild>
                        <w:div w:id="47811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9179">
                  <w:marLeft w:val="0"/>
                  <w:marRight w:val="0"/>
                  <w:marTop w:val="0"/>
                  <w:marBottom w:val="0"/>
                  <w:divBdr>
                    <w:top w:val="none" w:sz="0" w:space="0" w:color="auto"/>
                    <w:left w:val="none" w:sz="0" w:space="0" w:color="auto"/>
                    <w:bottom w:val="none" w:sz="0" w:space="0" w:color="auto"/>
                    <w:right w:val="none" w:sz="0" w:space="0" w:color="auto"/>
                  </w:divBdr>
                  <w:divsChild>
                    <w:div w:id="693850975">
                      <w:marLeft w:val="0"/>
                      <w:marRight w:val="0"/>
                      <w:marTop w:val="0"/>
                      <w:marBottom w:val="0"/>
                      <w:divBdr>
                        <w:top w:val="none" w:sz="0" w:space="0" w:color="auto"/>
                        <w:left w:val="none" w:sz="0" w:space="0" w:color="auto"/>
                        <w:bottom w:val="none" w:sz="0" w:space="0" w:color="auto"/>
                        <w:right w:val="none" w:sz="0" w:space="0" w:color="auto"/>
                      </w:divBdr>
                    </w:div>
                  </w:divsChild>
                </w:div>
                <w:div w:id="639269844">
                  <w:marLeft w:val="0"/>
                  <w:marRight w:val="0"/>
                  <w:marTop w:val="0"/>
                  <w:marBottom w:val="0"/>
                  <w:divBdr>
                    <w:top w:val="none" w:sz="0" w:space="0" w:color="auto"/>
                    <w:left w:val="none" w:sz="0" w:space="0" w:color="auto"/>
                    <w:bottom w:val="none" w:sz="0" w:space="0" w:color="auto"/>
                    <w:right w:val="none" w:sz="0" w:space="0" w:color="auto"/>
                  </w:divBdr>
                  <w:divsChild>
                    <w:div w:id="847718817">
                      <w:marLeft w:val="0"/>
                      <w:marRight w:val="0"/>
                      <w:marTop w:val="0"/>
                      <w:marBottom w:val="0"/>
                      <w:divBdr>
                        <w:top w:val="none" w:sz="0" w:space="0" w:color="auto"/>
                        <w:left w:val="none" w:sz="0" w:space="0" w:color="auto"/>
                        <w:bottom w:val="none" w:sz="0" w:space="0" w:color="auto"/>
                        <w:right w:val="none" w:sz="0" w:space="0" w:color="auto"/>
                      </w:divBdr>
                    </w:div>
                  </w:divsChild>
                </w:div>
                <w:div w:id="712194584">
                  <w:marLeft w:val="0"/>
                  <w:marRight w:val="0"/>
                  <w:marTop w:val="0"/>
                  <w:marBottom w:val="0"/>
                  <w:divBdr>
                    <w:top w:val="none" w:sz="0" w:space="0" w:color="auto"/>
                    <w:left w:val="none" w:sz="0" w:space="0" w:color="auto"/>
                    <w:bottom w:val="none" w:sz="0" w:space="0" w:color="auto"/>
                    <w:right w:val="none" w:sz="0" w:space="0" w:color="auto"/>
                  </w:divBdr>
                  <w:divsChild>
                    <w:div w:id="38165486">
                      <w:marLeft w:val="0"/>
                      <w:marRight w:val="0"/>
                      <w:marTop w:val="0"/>
                      <w:marBottom w:val="0"/>
                      <w:divBdr>
                        <w:top w:val="none" w:sz="0" w:space="0" w:color="auto"/>
                        <w:left w:val="none" w:sz="0" w:space="0" w:color="auto"/>
                        <w:bottom w:val="none" w:sz="0" w:space="0" w:color="auto"/>
                        <w:right w:val="none" w:sz="0" w:space="0" w:color="auto"/>
                      </w:divBdr>
                      <w:divsChild>
                        <w:div w:id="1445074258">
                          <w:marLeft w:val="0"/>
                          <w:marRight w:val="0"/>
                          <w:marTop w:val="0"/>
                          <w:marBottom w:val="0"/>
                          <w:divBdr>
                            <w:top w:val="none" w:sz="0" w:space="0" w:color="auto"/>
                            <w:left w:val="none" w:sz="0" w:space="0" w:color="auto"/>
                            <w:bottom w:val="none" w:sz="0" w:space="0" w:color="auto"/>
                            <w:right w:val="none" w:sz="0" w:space="0" w:color="auto"/>
                          </w:divBdr>
                        </w:div>
                      </w:divsChild>
                    </w:div>
                    <w:div w:id="309870979">
                      <w:marLeft w:val="0"/>
                      <w:marRight w:val="0"/>
                      <w:marTop w:val="0"/>
                      <w:marBottom w:val="0"/>
                      <w:divBdr>
                        <w:top w:val="none" w:sz="0" w:space="0" w:color="auto"/>
                        <w:left w:val="none" w:sz="0" w:space="0" w:color="auto"/>
                        <w:bottom w:val="none" w:sz="0" w:space="0" w:color="auto"/>
                        <w:right w:val="none" w:sz="0" w:space="0" w:color="auto"/>
                      </w:divBdr>
                      <w:divsChild>
                        <w:div w:id="1833831739">
                          <w:marLeft w:val="0"/>
                          <w:marRight w:val="0"/>
                          <w:marTop w:val="0"/>
                          <w:marBottom w:val="0"/>
                          <w:divBdr>
                            <w:top w:val="none" w:sz="0" w:space="0" w:color="auto"/>
                            <w:left w:val="none" w:sz="0" w:space="0" w:color="auto"/>
                            <w:bottom w:val="none" w:sz="0" w:space="0" w:color="auto"/>
                            <w:right w:val="none" w:sz="0" w:space="0" w:color="auto"/>
                          </w:divBdr>
                        </w:div>
                      </w:divsChild>
                    </w:div>
                    <w:div w:id="1148667233">
                      <w:marLeft w:val="0"/>
                      <w:marRight w:val="0"/>
                      <w:marTop w:val="0"/>
                      <w:marBottom w:val="0"/>
                      <w:divBdr>
                        <w:top w:val="none" w:sz="0" w:space="0" w:color="auto"/>
                        <w:left w:val="none" w:sz="0" w:space="0" w:color="auto"/>
                        <w:bottom w:val="none" w:sz="0" w:space="0" w:color="auto"/>
                        <w:right w:val="none" w:sz="0" w:space="0" w:color="auto"/>
                      </w:divBdr>
                      <w:divsChild>
                        <w:div w:id="1766532097">
                          <w:marLeft w:val="0"/>
                          <w:marRight w:val="0"/>
                          <w:marTop w:val="0"/>
                          <w:marBottom w:val="0"/>
                          <w:divBdr>
                            <w:top w:val="none" w:sz="0" w:space="0" w:color="auto"/>
                            <w:left w:val="none" w:sz="0" w:space="0" w:color="auto"/>
                            <w:bottom w:val="none" w:sz="0" w:space="0" w:color="auto"/>
                            <w:right w:val="none" w:sz="0" w:space="0" w:color="auto"/>
                          </w:divBdr>
                        </w:div>
                      </w:divsChild>
                    </w:div>
                    <w:div w:id="1740905633">
                      <w:marLeft w:val="0"/>
                      <w:marRight w:val="0"/>
                      <w:marTop w:val="0"/>
                      <w:marBottom w:val="0"/>
                      <w:divBdr>
                        <w:top w:val="none" w:sz="0" w:space="0" w:color="auto"/>
                        <w:left w:val="none" w:sz="0" w:space="0" w:color="auto"/>
                        <w:bottom w:val="none" w:sz="0" w:space="0" w:color="auto"/>
                        <w:right w:val="none" w:sz="0" w:space="0" w:color="auto"/>
                      </w:divBdr>
                      <w:divsChild>
                        <w:div w:id="559555626">
                          <w:marLeft w:val="0"/>
                          <w:marRight w:val="0"/>
                          <w:marTop w:val="0"/>
                          <w:marBottom w:val="0"/>
                          <w:divBdr>
                            <w:top w:val="none" w:sz="0" w:space="0" w:color="auto"/>
                            <w:left w:val="none" w:sz="0" w:space="0" w:color="auto"/>
                            <w:bottom w:val="none" w:sz="0" w:space="0" w:color="auto"/>
                            <w:right w:val="none" w:sz="0" w:space="0" w:color="auto"/>
                          </w:divBdr>
                        </w:div>
                      </w:divsChild>
                    </w:div>
                    <w:div w:id="1751005900">
                      <w:marLeft w:val="0"/>
                      <w:marRight w:val="0"/>
                      <w:marTop w:val="0"/>
                      <w:marBottom w:val="0"/>
                      <w:divBdr>
                        <w:top w:val="none" w:sz="0" w:space="0" w:color="auto"/>
                        <w:left w:val="none" w:sz="0" w:space="0" w:color="auto"/>
                        <w:bottom w:val="none" w:sz="0" w:space="0" w:color="auto"/>
                        <w:right w:val="none" w:sz="0" w:space="0" w:color="auto"/>
                      </w:divBdr>
                    </w:div>
                  </w:divsChild>
                </w:div>
                <w:div w:id="755638502">
                  <w:marLeft w:val="0"/>
                  <w:marRight w:val="0"/>
                  <w:marTop w:val="0"/>
                  <w:marBottom w:val="0"/>
                  <w:divBdr>
                    <w:top w:val="none" w:sz="0" w:space="0" w:color="auto"/>
                    <w:left w:val="none" w:sz="0" w:space="0" w:color="auto"/>
                    <w:bottom w:val="none" w:sz="0" w:space="0" w:color="auto"/>
                    <w:right w:val="none" w:sz="0" w:space="0" w:color="auto"/>
                  </w:divBdr>
                  <w:divsChild>
                    <w:div w:id="835070726">
                      <w:marLeft w:val="0"/>
                      <w:marRight w:val="0"/>
                      <w:marTop w:val="0"/>
                      <w:marBottom w:val="0"/>
                      <w:divBdr>
                        <w:top w:val="none" w:sz="0" w:space="0" w:color="auto"/>
                        <w:left w:val="none" w:sz="0" w:space="0" w:color="auto"/>
                        <w:bottom w:val="none" w:sz="0" w:space="0" w:color="auto"/>
                        <w:right w:val="none" w:sz="0" w:space="0" w:color="auto"/>
                      </w:divBdr>
                      <w:divsChild>
                        <w:div w:id="430667479">
                          <w:marLeft w:val="0"/>
                          <w:marRight w:val="0"/>
                          <w:marTop w:val="0"/>
                          <w:marBottom w:val="0"/>
                          <w:divBdr>
                            <w:top w:val="none" w:sz="0" w:space="0" w:color="auto"/>
                            <w:left w:val="none" w:sz="0" w:space="0" w:color="auto"/>
                            <w:bottom w:val="none" w:sz="0" w:space="0" w:color="auto"/>
                            <w:right w:val="none" w:sz="0" w:space="0" w:color="auto"/>
                          </w:divBdr>
                        </w:div>
                        <w:div w:id="2100177544">
                          <w:marLeft w:val="0"/>
                          <w:marRight w:val="0"/>
                          <w:marTop w:val="0"/>
                          <w:marBottom w:val="0"/>
                          <w:divBdr>
                            <w:top w:val="none" w:sz="0" w:space="0" w:color="auto"/>
                            <w:left w:val="none" w:sz="0" w:space="0" w:color="auto"/>
                            <w:bottom w:val="none" w:sz="0" w:space="0" w:color="auto"/>
                            <w:right w:val="none" w:sz="0" w:space="0" w:color="auto"/>
                          </w:divBdr>
                        </w:div>
                      </w:divsChild>
                    </w:div>
                    <w:div w:id="1271427560">
                      <w:marLeft w:val="0"/>
                      <w:marRight w:val="0"/>
                      <w:marTop w:val="0"/>
                      <w:marBottom w:val="0"/>
                      <w:divBdr>
                        <w:top w:val="none" w:sz="0" w:space="0" w:color="auto"/>
                        <w:left w:val="none" w:sz="0" w:space="0" w:color="auto"/>
                        <w:bottom w:val="none" w:sz="0" w:space="0" w:color="auto"/>
                        <w:right w:val="none" w:sz="0" w:space="0" w:color="auto"/>
                      </w:divBdr>
                    </w:div>
                    <w:div w:id="1305427213">
                      <w:marLeft w:val="0"/>
                      <w:marRight w:val="0"/>
                      <w:marTop w:val="0"/>
                      <w:marBottom w:val="0"/>
                      <w:divBdr>
                        <w:top w:val="none" w:sz="0" w:space="0" w:color="auto"/>
                        <w:left w:val="none" w:sz="0" w:space="0" w:color="auto"/>
                        <w:bottom w:val="none" w:sz="0" w:space="0" w:color="auto"/>
                        <w:right w:val="none" w:sz="0" w:space="0" w:color="auto"/>
                      </w:divBdr>
                      <w:divsChild>
                        <w:div w:id="14366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10539">
                  <w:marLeft w:val="0"/>
                  <w:marRight w:val="0"/>
                  <w:marTop w:val="0"/>
                  <w:marBottom w:val="0"/>
                  <w:divBdr>
                    <w:top w:val="none" w:sz="0" w:space="0" w:color="auto"/>
                    <w:left w:val="none" w:sz="0" w:space="0" w:color="auto"/>
                    <w:bottom w:val="none" w:sz="0" w:space="0" w:color="auto"/>
                    <w:right w:val="none" w:sz="0" w:space="0" w:color="auto"/>
                  </w:divBdr>
                  <w:divsChild>
                    <w:div w:id="60375603">
                      <w:marLeft w:val="0"/>
                      <w:marRight w:val="0"/>
                      <w:marTop w:val="0"/>
                      <w:marBottom w:val="0"/>
                      <w:divBdr>
                        <w:top w:val="none" w:sz="0" w:space="0" w:color="auto"/>
                        <w:left w:val="none" w:sz="0" w:space="0" w:color="auto"/>
                        <w:bottom w:val="none" w:sz="0" w:space="0" w:color="auto"/>
                        <w:right w:val="none" w:sz="0" w:space="0" w:color="auto"/>
                      </w:divBdr>
                      <w:divsChild>
                        <w:div w:id="542791620">
                          <w:marLeft w:val="0"/>
                          <w:marRight w:val="0"/>
                          <w:marTop w:val="0"/>
                          <w:marBottom w:val="0"/>
                          <w:divBdr>
                            <w:top w:val="none" w:sz="0" w:space="0" w:color="auto"/>
                            <w:left w:val="none" w:sz="0" w:space="0" w:color="auto"/>
                            <w:bottom w:val="none" w:sz="0" w:space="0" w:color="auto"/>
                            <w:right w:val="none" w:sz="0" w:space="0" w:color="auto"/>
                          </w:divBdr>
                        </w:div>
                      </w:divsChild>
                    </w:div>
                    <w:div w:id="382798440">
                      <w:marLeft w:val="0"/>
                      <w:marRight w:val="0"/>
                      <w:marTop w:val="0"/>
                      <w:marBottom w:val="0"/>
                      <w:divBdr>
                        <w:top w:val="none" w:sz="0" w:space="0" w:color="auto"/>
                        <w:left w:val="none" w:sz="0" w:space="0" w:color="auto"/>
                        <w:bottom w:val="none" w:sz="0" w:space="0" w:color="auto"/>
                        <w:right w:val="none" w:sz="0" w:space="0" w:color="auto"/>
                      </w:divBdr>
                    </w:div>
                  </w:divsChild>
                </w:div>
                <w:div w:id="1285312884">
                  <w:marLeft w:val="0"/>
                  <w:marRight w:val="0"/>
                  <w:marTop w:val="0"/>
                  <w:marBottom w:val="0"/>
                  <w:divBdr>
                    <w:top w:val="none" w:sz="0" w:space="0" w:color="auto"/>
                    <w:left w:val="none" w:sz="0" w:space="0" w:color="auto"/>
                    <w:bottom w:val="none" w:sz="0" w:space="0" w:color="auto"/>
                    <w:right w:val="none" w:sz="0" w:space="0" w:color="auto"/>
                  </w:divBdr>
                  <w:divsChild>
                    <w:div w:id="234122931">
                      <w:marLeft w:val="0"/>
                      <w:marRight w:val="0"/>
                      <w:marTop w:val="0"/>
                      <w:marBottom w:val="0"/>
                      <w:divBdr>
                        <w:top w:val="none" w:sz="0" w:space="0" w:color="auto"/>
                        <w:left w:val="none" w:sz="0" w:space="0" w:color="auto"/>
                        <w:bottom w:val="none" w:sz="0" w:space="0" w:color="auto"/>
                        <w:right w:val="none" w:sz="0" w:space="0" w:color="auto"/>
                      </w:divBdr>
                      <w:divsChild>
                        <w:div w:id="372846583">
                          <w:marLeft w:val="0"/>
                          <w:marRight w:val="0"/>
                          <w:marTop w:val="0"/>
                          <w:marBottom w:val="0"/>
                          <w:divBdr>
                            <w:top w:val="none" w:sz="0" w:space="0" w:color="auto"/>
                            <w:left w:val="none" w:sz="0" w:space="0" w:color="auto"/>
                            <w:bottom w:val="none" w:sz="0" w:space="0" w:color="auto"/>
                            <w:right w:val="none" w:sz="0" w:space="0" w:color="auto"/>
                          </w:divBdr>
                        </w:div>
                      </w:divsChild>
                    </w:div>
                    <w:div w:id="510532928">
                      <w:marLeft w:val="0"/>
                      <w:marRight w:val="0"/>
                      <w:marTop w:val="0"/>
                      <w:marBottom w:val="0"/>
                      <w:divBdr>
                        <w:top w:val="none" w:sz="0" w:space="0" w:color="auto"/>
                        <w:left w:val="none" w:sz="0" w:space="0" w:color="auto"/>
                        <w:bottom w:val="none" w:sz="0" w:space="0" w:color="auto"/>
                        <w:right w:val="none" w:sz="0" w:space="0" w:color="auto"/>
                      </w:divBdr>
                      <w:divsChild>
                        <w:div w:id="633565493">
                          <w:marLeft w:val="0"/>
                          <w:marRight w:val="0"/>
                          <w:marTop w:val="0"/>
                          <w:marBottom w:val="0"/>
                          <w:divBdr>
                            <w:top w:val="none" w:sz="0" w:space="0" w:color="auto"/>
                            <w:left w:val="none" w:sz="0" w:space="0" w:color="auto"/>
                            <w:bottom w:val="none" w:sz="0" w:space="0" w:color="auto"/>
                            <w:right w:val="none" w:sz="0" w:space="0" w:color="auto"/>
                          </w:divBdr>
                        </w:div>
                      </w:divsChild>
                    </w:div>
                    <w:div w:id="512688148">
                      <w:marLeft w:val="0"/>
                      <w:marRight w:val="0"/>
                      <w:marTop w:val="0"/>
                      <w:marBottom w:val="0"/>
                      <w:divBdr>
                        <w:top w:val="none" w:sz="0" w:space="0" w:color="auto"/>
                        <w:left w:val="none" w:sz="0" w:space="0" w:color="auto"/>
                        <w:bottom w:val="none" w:sz="0" w:space="0" w:color="auto"/>
                        <w:right w:val="none" w:sz="0" w:space="0" w:color="auto"/>
                      </w:divBdr>
                      <w:divsChild>
                        <w:div w:id="1353873781">
                          <w:marLeft w:val="0"/>
                          <w:marRight w:val="0"/>
                          <w:marTop w:val="0"/>
                          <w:marBottom w:val="0"/>
                          <w:divBdr>
                            <w:top w:val="none" w:sz="0" w:space="0" w:color="auto"/>
                            <w:left w:val="none" w:sz="0" w:space="0" w:color="auto"/>
                            <w:bottom w:val="none" w:sz="0" w:space="0" w:color="auto"/>
                            <w:right w:val="none" w:sz="0" w:space="0" w:color="auto"/>
                          </w:divBdr>
                        </w:div>
                      </w:divsChild>
                    </w:div>
                    <w:div w:id="584001352">
                      <w:marLeft w:val="0"/>
                      <w:marRight w:val="0"/>
                      <w:marTop w:val="0"/>
                      <w:marBottom w:val="0"/>
                      <w:divBdr>
                        <w:top w:val="none" w:sz="0" w:space="0" w:color="auto"/>
                        <w:left w:val="none" w:sz="0" w:space="0" w:color="auto"/>
                        <w:bottom w:val="none" w:sz="0" w:space="0" w:color="auto"/>
                        <w:right w:val="none" w:sz="0" w:space="0" w:color="auto"/>
                      </w:divBdr>
                    </w:div>
                    <w:div w:id="926423636">
                      <w:marLeft w:val="0"/>
                      <w:marRight w:val="0"/>
                      <w:marTop w:val="0"/>
                      <w:marBottom w:val="0"/>
                      <w:divBdr>
                        <w:top w:val="none" w:sz="0" w:space="0" w:color="auto"/>
                        <w:left w:val="none" w:sz="0" w:space="0" w:color="auto"/>
                        <w:bottom w:val="none" w:sz="0" w:space="0" w:color="auto"/>
                        <w:right w:val="none" w:sz="0" w:space="0" w:color="auto"/>
                      </w:divBdr>
                      <w:divsChild>
                        <w:div w:id="774060198">
                          <w:marLeft w:val="0"/>
                          <w:marRight w:val="0"/>
                          <w:marTop w:val="0"/>
                          <w:marBottom w:val="0"/>
                          <w:divBdr>
                            <w:top w:val="none" w:sz="0" w:space="0" w:color="auto"/>
                            <w:left w:val="none" w:sz="0" w:space="0" w:color="auto"/>
                            <w:bottom w:val="none" w:sz="0" w:space="0" w:color="auto"/>
                            <w:right w:val="none" w:sz="0" w:space="0" w:color="auto"/>
                          </w:divBdr>
                        </w:div>
                      </w:divsChild>
                    </w:div>
                    <w:div w:id="943609906">
                      <w:marLeft w:val="0"/>
                      <w:marRight w:val="0"/>
                      <w:marTop w:val="0"/>
                      <w:marBottom w:val="0"/>
                      <w:divBdr>
                        <w:top w:val="none" w:sz="0" w:space="0" w:color="auto"/>
                        <w:left w:val="none" w:sz="0" w:space="0" w:color="auto"/>
                        <w:bottom w:val="none" w:sz="0" w:space="0" w:color="auto"/>
                        <w:right w:val="none" w:sz="0" w:space="0" w:color="auto"/>
                      </w:divBdr>
                      <w:divsChild>
                        <w:div w:id="865023174">
                          <w:marLeft w:val="0"/>
                          <w:marRight w:val="0"/>
                          <w:marTop w:val="0"/>
                          <w:marBottom w:val="0"/>
                          <w:divBdr>
                            <w:top w:val="none" w:sz="0" w:space="0" w:color="auto"/>
                            <w:left w:val="none" w:sz="0" w:space="0" w:color="auto"/>
                            <w:bottom w:val="none" w:sz="0" w:space="0" w:color="auto"/>
                            <w:right w:val="none" w:sz="0" w:space="0" w:color="auto"/>
                          </w:divBdr>
                        </w:div>
                      </w:divsChild>
                    </w:div>
                    <w:div w:id="1337029295">
                      <w:marLeft w:val="0"/>
                      <w:marRight w:val="0"/>
                      <w:marTop w:val="0"/>
                      <w:marBottom w:val="0"/>
                      <w:divBdr>
                        <w:top w:val="none" w:sz="0" w:space="0" w:color="auto"/>
                        <w:left w:val="none" w:sz="0" w:space="0" w:color="auto"/>
                        <w:bottom w:val="none" w:sz="0" w:space="0" w:color="auto"/>
                        <w:right w:val="none" w:sz="0" w:space="0" w:color="auto"/>
                      </w:divBdr>
                      <w:divsChild>
                        <w:div w:id="354428459">
                          <w:marLeft w:val="0"/>
                          <w:marRight w:val="0"/>
                          <w:marTop w:val="0"/>
                          <w:marBottom w:val="0"/>
                          <w:divBdr>
                            <w:top w:val="none" w:sz="0" w:space="0" w:color="auto"/>
                            <w:left w:val="none" w:sz="0" w:space="0" w:color="auto"/>
                            <w:bottom w:val="none" w:sz="0" w:space="0" w:color="auto"/>
                            <w:right w:val="none" w:sz="0" w:space="0" w:color="auto"/>
                          </w:divBdr>
                        </w:div>
                      </w:divsChild>
                    </w:div>
                    <w:div w:id="1573538059">
                      <w:marLeft w:val="0"/>
                      <w:marRight w:val="0"/>
                      <w:marTop w:val="0"/>
                      <w:marBottom w:val="0"/>
                      <w:divBdr>
                        <w:top w:val="none" w:sz="0" w:space="0" w:color="auto"/>
                        <w:left w:val="none" w:sz="0" w:space="0" w:color="auto"/>
                        <w:bottom w:val="none" w:sz="0" w:space="0" w:color="auto"/>
                        <w:right w:val="none" w:sz="0" w:space="0" w:color="auto"/>
                      </w:divBdr>
                      <w:divsChild>
                        <w:div w:id="196352550">
                          <w:marLeft w:val="0"/>
                          <w:marRight w:val="0"/>
                          <w:marTop w:val="0"/>
                          <w:marBottom w:val="0"/>
                          <w:divBdr>
                            <w:top w:val="none" w:sz="0" w:space="0" w:color="auto"/>
                            <w:left w:val="none" w:sz="0" w:space="0" w:color="auto"/>
                            <w:bottom w:val="none" w:sz="0" w:space="0" w:color="auto"/>
                            <w:right w:val="none" w:sz="0" w:space="0" w:color="auto"/>
                          </w:divBdr>
                        </w:div>
                      </w:divsChild>
                    </w:div>
                    <w:div w:id="1622833122">
                      <w:marLeft w:val="0"/>
                      <w:marRight w:val="0"/>
                      <w:marTop w:val="0"/>
                      <w:marBottom w:val="0"/>
                      <w:divBdr>
                        <w:top w:val="none" w:sz="0" w:space="0" w:color="auto"/>
                        <w:left w:val="none" w:sz="0" w:space="0" w:color="auto"/>
                        <w:bottom w:val="none" w:sz="0" w:space="0" w:color="auto"/>
                        <w:right w:val="none" w:sz="0" w:space="0" w:color="auto"/>
                      </w:divBdr>
                      <w:divsChild>
                        <w:div w:id="166547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321664">
                  <w:marLeft w:val="0"/>
                  <w:marRight w:val="0"/>
                  <w:marTop w:val="0"/>
                  <w:marBottom w:val="0"/>
                  <w:divBdr>
                    <w:top w:val="none" w:sz="0" w:space="0" w:color="auto"/>
                    <w:left w:val="none" w:sz="0" w:space="0" w:color="auto"/>
                    <w:bottom w:val="none" w:sz="0" w:space="0" w:color="auto"/>
                    <w:right w:val="none" w:sz="0" w:space="0" w:color="auto"/>
                  </w:divBdr>
                  <w:divsChild>
                    <w:div w:id="706106550">
                      <w:marLeft w:val="0"/>
                      <w:marRight w:val="0"/>
                      <w:marTop w:val="0"/>
                      <w:marBottom w:val="0"/>
                      <w:divBdr>
                        <w:top w:val="none" w:sz="0" w:space="0" w:color="auto"/>
                        <w:left w:val="none" w:sz="0" w:space="0" w:color="auto"/>
                        <w:bottom w:val="none" w:sz="0" w:space="0" w:color="auto"/>
                        <w:right w:val="none" w:sz="0" w:space="0" w:color="auto"/>
                      </w:divBdr>
                    </w:div>
                  </w:divsChild>
                </w:div>
                <w:div w:id="1426153299">
                  <w:marLeft w:val="0"/>
                  <w:marRight w:val="0"/>
                  <w:marTop w:val="0"/>
                  <w:marBottom w:val="0"/>
                  <w:divBdr>
                    <w:top w:val="none" w:sz="0" w:space="0" w:color="auto"/>
                    <w:left w:val="none" w:sz="0" w:space="0" w:color="auto"/>
                    <w:bottom w:val="none" w:sz="0" w:space="0" w:color="auto"/>
                    <w:right w:val="none" w:sz="0" w:space="0" w:color="auto"/>
                  </w:divBdr>
                </w:div>
                <w:div w:id="1638560421">
                  <w:marLeft w:val="0"/>
                  <w:marRight w:val="0"/>
                  <w:marTop w:val="0"/>
                  <w:marBottom w:val="0"/>
                  <w:divBdr>
                    <w:top w:val="none" w:sz="0" w:space="0" w:color="auto"/>
                    <w:left w:val="none" w:sz="0" w:space="0" w:color="auto"/>
                    <w:bottom w:val="none" w:sz="0" w:space="0" w:color="auto"/>
                    <w:right w:val="none" w:sz="0" w:space="0" w:color="auto"/>
                  </w:divBdr>
                </w:div>
                <w:div w:id="1967588197">
                  <w:marLeft w:val="0"/>
                  <w:marRight w:val="0"/>
                  <w:marTop w:val="0"/>
                  <w:marBottom w:val="0"/>
                  <w:divBdr>
                    <w:top w:val="none" w:sz="0" w:space="0" w:color="auto"/>
                    <w:left w:val="none" w:sz="0" w:space="0" w:color="auto"/>
                    <w:bottom w:val="none" w:sz="0" w:space="0" w:color="auto"/>
                    <w:right w:val="none" w:sz="0" w:space="0" w:color="auto"/>
                  </w:divBdr>
                  <w:divsChild>
                    <w:div w:id="1055205102">
                      <w:marLeft w:val="0"/>
                      <w:marRight w:val="0"/>
                      <w:marTop w:val="0"/>
                      <w:marBottom w:val="0"/>
                      <w:divBdr>
                        <w:top w:val="none" w:sz="0" w:space="0" w:color="auto"/>
                        <w:left w:val="none" w:sz="0" w:space="0" w:color="auto"/>
                        <w:bottom w:val="none" w:sz="0" w:space="0" w:color="auto"/>
                        <w:right w:val="none" w:sz="0" w:space="0" w:color="auto"/>
                      </w:divBdr>
                    </w:div>
                    <w:div w:id="1078288410">
                      <w:marLeft w:val="0"/>
                      <w:marRight w:val="0"/>
                      <w:marTop w:val="0"/>
                      <w:marBottom w:val="0"/>
                      <w:divBdr>
                        <w:top w:val="none" w:sz="0" w:space="0" w:color="auto"/>
                        <w:left w:val="none" w:sz="0" w:space="0" w:color="auto"/>
                        <w:bottom w:val="none" w:sz="0" w:space="0" w:color="auto"/>
                        <w:right w:val="none" w:sz="0" w:space="0" w:color="auto"/>
                      </w:divBdr>
                      <w:divsChild>
                        <w:div w:id="137638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532183">
      <w:bodyDiv w:val="1"/>
      <w:marLeft w:val="0"/>
      <w:marRight w:val="0"/>
      <w:marTop w:val="0"/>
      <w:marBottom w:val="0"/>
      <w:divBdr>
        <w:top w:val="none" w:sz="0" w:space="0" w:color="auto"/>
        <w:left w:val="none" w:sz="0" w:space="0" w:color="auto"/>
        <w:bottom w:val="none" w:sz="0" w:space="0" w:color="auto"/>
        <w:right w:val="none" w:sz="0" w:space="0" w:color="auto"/>
      </w:divBdr>
      <w:divsChild>
        <w:div w:id="136921034">
          <w:marLeft w:val="0"/>
          <w:marRight w:val="0"/>
          <w:marTop w:val="0"/>
          <w:marBottom w:val="0"/>
          <w:divBdr>
            <w:top w:val="none" w:sz="0" w:space="0" w:color="auto"/>
            <w:left w:val="none" w:sz="0" w:space="0" w:color="auto"/>
            <w:bottom w:val="none" w:sz="0" w:space="0" w:color="auto"/>
            <w:right w:val="none" w:sz="0" w:space="0" w:color="auto"/>
          </w:divBdr>
        </w:div>
      </w:divsChild>
    </w:div>
    <w:div w:id="1466849940">
      <w:bodyDiv w:val="1"/>
      <w:marLeft w:val="0"/>
      <w:marRight w:val="0"/>
      <w:marTop w:val="0"/>
      <w:marBottom w:val="0"/>
      <w:divBdr>
        <w:top w:val="none" w:sz="0" w:space="0" w:color="auto"/>
        <w:left w:val="none" w:sz="0" w:space="0" w:color="auto"/>
        <w:bottom w:val="none" w:sz="0" w:space="0" w:color="auto"/>
        <w:right w:val="none" w:sz="0" w:space="0" w:color="auto"/>
      </w:divBdr>
      <w:divsChild>
        <w:div w:id="166218466">
          <w:marLeft w:val="0"/>
          <w:marRight w:val="0"/>
          <w:marTop w:val="0"/>
          <w:marBottom w:val="0"/>
          <w:divBdr>
            <w:top w:val="none" w:sz="0" w:space="0" w:color="auto"/>
            <w:left w:val="none" w:sz="0" w:space="0" w:color="auto"/>
            <w:bottom w:val="none" w:sz="0" w:space="0" w:color="auto"/>
            <w:right w:val="none" w:sz="0" w:space="0" w:color="auto"/>
          </w:divBdr>
          <w:divsChild>
            <w:div w:id="19811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81869">
      <w:bodyDiv w:val="1"/>
      <w:marLeft w:val="0"/>
      <w:marRight w:val="0"/>
      <w:marTop w:val="0"/>
      <w:marBottom w:val="0"/>
      <w:divBdr>
        <w:top w:val="none" w:sz="0" w:space="0" w:color="auto"/>
        <w:left w:val="none" w:sz="0" w:space="0" w:color="auto"/>
        <w:bottom w:val="none" w:sz="0" w:space="0" w:color="auto"/>
        <w:right w:val="none" w:sz="0" w:space="0" w:color="auto"/>
      </w:divBdr>
      <w:divsChild>
        <w:div w:id="1046830920">
          <w:marLeft w:val="0"/>
          <w:marRight w:val="0"/>
          <w:marTop w:val="0"/>
          <w:marBottom w:val="0"/>
          <w:divBdr>
            <w:top w:val="none" w:sz="0" w:space="0" w:color="auto"/>
            <w:left w:val="none" w:sz="0" w:space="0" w:color="auto"/>
            <w:bottom w:val="none" w:sz="0" w:space="0" w:color="auto"/>
            <w:right w:val="none" w:sz="0" w:space="0" w:color="auto"/>
          </w:divBdr>
          <w:divsChild>
            <w:div w:id="1914781145">
              <w:marLeft w:val="0"/>
              <w:marRight w:val="0"/>
              <w:marTop w:val="0"/>
              <w:marBottom w:val="0"/>
              <w:divBdr>
                <w:top w:val="none" w:sz="0" w:space="0" w:color="auto"/>
                <w:left w:val="none" w:sz="0" w:space="0" w:color="auto"/>
                <w:bottom w:val="none" w:sz="0" w:space="0" w:color="auto"/>
                <w:right w:val="none" w:sz="0" w:space="0" w:color="auto"/>
              </w:divBdr>
              <w:divsChild>
                <w:div w:id="914243736">
                  <w:marLeft w:val="0"/>
                  <w:marRight w:val="0"/>
                  <w:marTop w:val="0"/>
                  <w:marBottom w:val="0"/>
                  <w:divBdr>
                    <w:top w:val="none" w:sz="0" w:space="0" w:color="auto"/>
                    <w:left w:val="none" w:sz="0" w:space="0" w:color="auto"/>
                    <w:bottom w:val="none" w:sz="0" w:space="0" w:color="auto"/>
                    <w:right w:val="none" w:sz="0" w:space="0" w:color="auto"/>
                  </w:divBdr>
                  <w:divsChild>
                    <w:div w:id="499541474">
                      <w:marLeft w:val="0"/>
                      <w:marRight w:val="0"/>
                      <w:marTop w:val="0"/>
                      <w:marBottom w:val="0"/>
                      <w:divBdr>
                        <w:top w:val="none" w:sz="0" w:space="0" w:color="auto"/>
                        <w:left w:val="none" w:sz="0" w:space="0" w:color="auto"/>
                        <w:bottom w:val="none" w:sz="0" w:space="0" w:color="auto"/>
                        <w:right w:val="none" w:sz="0" w:space="0" w:color="auto"/>
                      </w:divBdr>
                      <w:divsChild>
                        <w:div w:id="2123723082">
                          <w:marLeft w:val="0"/>
                          <w:marRight w:val="0"/>
                          <w:marTop w:val="0"/>
                          <w:marBottom w:val="0"/>
                          <w:divBdr>
                            <w:top w:val="none" w:sz="0" w:space="0" w:color="auto"/>
                            <w:left w:val="none" w:sz="0" w:space="0" w:color="auto"/>
                            <w:bottom w:val="none" w:sz="0" w:space="0" w:color="auto"/>
                            <w:right w:val="none" w:sz="0" w:space="0" w:color="auto"/>
                          </w:divBdr>
                        </w:div>
                      </w:divsChild>
                    </w:div>
                    <w:div w:id="523909142">
                      <w:marLeft w:val="0"/>
                      <w:marRight w:val="0"/>
                      <w:marTop w:val="0"/>
                      <w:marBottom w:val="0"/>
                      <w:divBdr>
                        <w:top w:val="none" w:sz="0" w:space="0" w:color="auto"/>
                        <w:left w:val="none" w:sz="0" w:space="0" w:color="auto"/>
                        <w:bottom w:val="none" w:sz="0" w:space="0" w:color="auto"/>
                        <w:right w:val="none" w:sz="0" w:space="0" w:color="auto"/>
                      </w:divBdr>
                      <w:divsChild>
                        <w:div w:id="1333099332">
                          <w:marLeft w:val="0"/>
                          <w:marRight w:val="0"/>
                          <w:marTop w:val="0"/>
                          <w:marBottom w:val="0"/>
                          <w:divBdr>
                            <w:top w:val="none" w:sz="0" w:space="0" w:color="auto"/>
                            <w:left w:val="none" w:sz="0" w:space="0" w:color="auto"/>
                            <w:bottom w:val="none" w:sz="0" w:space="0" w:color="auto"/>
                            <w:right w:val="none" w:sz="0" w:space="0" w:color="auto"/>
                          </w:divBdr>
                        </w:div>
                      </w:divsChild>
                    </w:div>
                    <w:div w:id="843864185">
                      <w:marLeft w:val="0"/>
                      <w:marRight w:val="0"/>
                      <w:marTop w:val="0"/>
                      <w:marBottom w:val="0"/>
                      <w:divBdr>
                        <w:top w:val="none" w:sz="0" w:space="0" w:color="auto"/>
                        <w:left w:val="none" w:sz="0" w:space="0" w:color="auto"/>
                        <w:bottom w:val="none" w:sz="0" w:space="0" w:color="auto"/>
                        <w:right w:val="none" w:sz="0" w:space="0" w:color="auto"/>
                      </w:divBdr>
                      <w:divsChild>
                        <w:div w:id="821777496">
                          <w:marLeft w:val="0"/>
                          <w:marRight w:val="0"/>
                          <w:marTop w:val="0"/>
                          <w:marBottom w:val="0"/>
                          <w:divBdr>
                            <w:top w:val="none" w:sz="0" w:space="0" w:color="auto"/>
                            <w:left w:val="none" w:sz="0" w:space="0" w:color="auto"/>
                            <w:bottom w:val="none" w:sz="0" w:space="0" w:color="auto"/>
                            <w:right w:val="none" w:sz="0" w:space="0" w:color="auto"/>
                          </w:divBdr>
                        </w:div>
                      </w:divsChild>
                    </w:div>
                    <w:div w:id="1079711147">
                      <w:marLeft w:val="0"/>
                      <w:marRight w:val="0"/>
                      <w:marTop w:val="0"/>
                      <w:marBottom w:val="0"/>
                      <w:divBdr>
                        <w:top w:val="none" w:sz="0" w:space="0" w:color="auto"/>
                        <w:left w:val="none" w:sz="0" w:space="0" w:color="auto"/>
                        <w:bottom w:val="none" w:sz="0" w:space="0" w:color="auto"/>
                        <w:right w:val="none" w:sz="0" w:space="0" w:color="auto"/>
                      </w:divBdr>
                      <w:divsChild>
                        <w:div w:id="1148396095">
                          <w:marLeft w:val="0"/>
                          <w:marRight w:val="0"/>
                          <w:marTop w:val="0"/>
                          <w:marBottom w:val="0"/>
                          <w:divBdr>
                            <w:top w:val="none" w:sz="0" w:space="0" w:color="auto"/>
                            <w:left w:val="none" w:sz="0" w:space="0" w:color="auto"/>
                            <w:bottom w:val="none" w:sz="0" w:space="0" w:color="auto"/>
                            <w:right w:val="none" w:sz="0" w:space="0" w:color="auto"/>
                          </w:divBdr>
                        </w:div>
                        <w:div w:id="1484348431">
                          <w:marLeft w:val="0"/>
                          <w:marRight w:val="0"/>
                          <w:marTop w:val="0"/>
                          <w:marBottom w:val="0"/>
                          <w:divBdr>
                            <w:top w:val="none" w:sz="0" w:space="0" w:color="auto"/>
                            <w:left w:val="none" w:sz="0" w:space="0" w:color="auto"/>
                            <w:bottom w:val="none" w:sz="0" w:space="0" w:color="auto"/>
                            <w:right w:val="none" w:sz="0" w:space="0" w:color="auto"/>
                          </w:divBdr>
                          <w:divsChild>
                            <w:div w:id="11235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13119">
                      <w:marLeft w:val="0"/>
                      <w:marRight w:val="0"/>
                      <w:marTop w:val="0"/>
                      <w:marBottom w:val="0"/>
                      <w:divBdr>
                        <w:top w:val="none" w:sz="0" w:space="0" w:color="auto"/>
                        <w:left w:val="none" w:sz="0" w:space="0" w:color="auto"/>
                        <w:bottom w:val="none" w:sz="0" w:space="0" w:color="auto"/>
                        <w:right w:val="none" w:sz="0" w:space="0" w:color="auto"/>
                      </w:divBdr>
                    </w:div>
                    <w:div w:id="1943219470">
                      <w:marLeft w:val="0"/>
                      <w:marRight w:val="0"/>
                      <w:marTop w:val="0"/>
                      <w:marBottom w:val="0"/>
                      <w:divBdr>
                        <w:top w:val="none" w:sz="0" w:space="0" w:color="auto"/>
                        <w:left w:val="none" w:sz="0" w:space="0" w:color="auto"/>
                        <w:bottom w:val="none" w:sz="0" w:space="0" w:color="auto"/>
                        <w:right w:val="none" w:sz="0" w:space="0" w:color="auto"/>
                      </w:divBdr>
                      <w:divsChild>
                        <w:div w:id="16455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048368">
                  <w:marLeft w:val="0"/>
                  <w:marRight w:val="0"/>
                  <w:marTop w:val="0"/>
                  <w:marBottom w:val="0"/>
                  <w:divBdr>
                    <w:top w:val="none" w:sz="0" w:space="0" w:color="auto"/>
                    <w:left w:val="none" w:sz="0" w:space="0" w:color="auto"/>
                    <w:bottom w:val="none" w:sz="0" w:space="0" w:color="auto"/>
                    <w:right w:val="none" w:sz="0" w:space="0" w:color="auto"/>
                  </w:divBdr>
                  <w:divsChild>
                    <w:div w:id="730885350">
                      <w:marLeft w:val="0"/>
                      <w:marRight w:val="0"/>
                      <w:marTop w:val="0"/>
                      <w:marBottom w:val="0"/>
                      <w:divBdr>
                        <w:top w:val="none" w:sz="0" w:space="0" w:color="auto"/>
                        <w:left w:val="none" w:sz="0" w:space="0" w:color="auto"/>
                        <w:bottom w:val="none" w:sz="0" w:space="0" w:color="auto"/>
                        <w:right w:val="none" w:sz="0" w:space="0" w:color="auto"/>
                      </w:divBdr>
                    </w:div>
                  </w:divsChild>
                </w:div>
                <w:div w:id="1592615952">
                  <w:marLeft w:val="0"/>
                  <w:marRight w:val="0"/>
                  <w:marTop w:val="0"/>
                  <w:marBottom w:val="0"/>
                  <w:divBdr>
                    <w:top w:val="none" w:sz="0" w:space="0" w:color="auto"/>
                    <w:left w:val="none" w:sz="0" w:space="0" w:color="auto"/>
                    <w:bottom w:val="none" w:sz="0" w:space="0" w:color="auto"/>
                    <w:right w:val="none" w:sz="0" w:space="0" w:color="auto"/>
                  </w:divBdr>
                  <w:divsChild>
                    <w:div w:id="59791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egislation.gov.uk/uksi/2005/1541/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9C3D1-5563-44ED-B792-98DFCB809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1801</Words>
  <Characters>9724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11502</CharactersWithSpaces>
  <SharedDoc>false</SharedDoc>
  <HLinks>
    <vt:vector size="6" baseType="variant">
      <vt:variant>
        <vt:i4>6422566</vt:i4>
      </vt:variant>
      <vt:variant>
        <vt:i4>0</vt:i4>
      </vt:variant>
      <vt:variant>
        <vt:i4>0</vt:i4>
      </vt:variant>
      <vt:variant>
        <vt:i4>5</vt:i4>
      </vt:variant>
      <vt:variant>
        <vt:lpwstr>http://www.legislation.gov.uk/uksi/2005/1541/contents/made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TRC Ltd.</dc:creator>
  <cp:lastModifiedBy>Oliver Flitcroft</cp:lastModifiedBy>
  <cp:revision>5</cp:revision>
  <cp:lastPrinted>2025-07-14T10:30:00Z</cp:lastPrinted>
  <dcterms:created xsi:type="dcterms:W3CDTF">2022-06-23T08:46:00Z</dcterms:created>
  <dcterms:modified xsi:type="dcterms:W3CDTF">2025-07-14T10:30:00Z</dcterms:modified>
</cp:coreProperties>
</file>